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Default="000949D6" w:rsidP="00244981">
      <w:pPr>
        <w:pStyle w:val="berschrift1"/>
        <w:spacing w:before="0" w:after="0" w:line="276" w:lineRule="auto"/>
        <w:jc w:val="left"/>
      </w:pPr>
      <w:r>
        <w:t xml:space="preserve">Erfolgreiche Implementierung innovativer Technologie in einen bestehenden Tagebau – Surface </w:t>
      </w:r>
      <w:proofErr w:type="spellStart"/>
      <w:r>
        <w:t>Miner</w:t>
      </w:r>
      <w:proofErr w:type="spellEnd"/>
      <w:r>
        <w:t xml:space="preserve"> Fallstudie</w:t>
      </w:r>
    </w:p>
    <w:p w:rsidR="002E765F" w:rsidRDefault="002E765F" w:rsidP="002E765F">
      <w:pPr>
        <w:pStyle w:val="Text"/>
      </w:pPr>
    </w:p>
    <w:p w:rsidR="00AC2921" w:rsidRDefault="000949D6" w:rsidP="007658CA">
      <w:pPr>
        <w:pStyle w:val="Text"/>
        <w:spacing w:line="276" w:lineRule="auto"/>
        <w:rPr>
          <w:rStyle w:val="Hervorhebung"/>
          <w:b w:val="0"/>
        </w:rPr>
      </w:pPr>
      <w:r w:rsidRPr="000949D6">
        <w:rPr>
          <w:rStyle w:val="Hervorhebung"/>
          <w:b w:val="0"/>
        </w:rPr>
        <w:t xml:space="preserve">Die Implementierung neuer Technologien in einen bestehenden Bergbaubetrieb kann </w:t>
      </w:r>
      <w:r w:rsidR="00E10879">
        <w:rPr>
          <w:rStyle w:val="Hervorhebung"/>
          <w:b w:val="0"/>
        </w:rPr>
        <w:t xml:space="preserve">positive </w:t>
      </w:r>
      <w:r w:rsidRPr="000949D6">
        <w:rPr>
          <w:rStyle w:val="Hervorhebung"/>
          <w:b w:val="0"/>
        </w:rPr>
        <w:t>Veränderung</w:t>
      </w:r>
      <w:r w:rsidR="00E10879">
        <w:rPr>
          <w:rStyle w:val="Hervorhebung"/>
          <w:b w:val="0"/>
        </w:rPr>
        <w:t>en</w:t>
      </w:r>
      <w:r w:rsidRPr="000949D6">
        <w:rPr>
          <w:rStyle w:val="Hervorhebung"/>
          <w:b w:val="0"/>
        </w:rPr>
        <w:t xml:space="preserve"> für den Betrieb herbeiführen und kommerzielle Vorteile liefern. </w:t>
      </w:r>
      <w:r w:rsidR="00E10879">
        <w:rPr>
          <w:rStyle w:val="Hervorhebung"/>
          <w:b w:val="0"/>
        </w:rPr>
        <w:t>Eine solche</w:t>
      </w:r>
      <w:r w:rsidR="00E10879" w:rsidRPr="000949D6">
        <w:rPr>
          <w:rStyle w:val="Hervorhebung"/>
          <w:b w:val="0"/>
        </w:rPr>
        <w:t xml:space="preserve"> </w:t>
      </w:r>
      <w:r w:rsidRPr="000949D6">
        <w:rPr>
          <w:rStyle w:val="Hervorhebung"/>
          <w:b w:val="0"/>
        </w:rPr>
        <w:t xml:space="preserve">Integration geht einher mit einer Reihe von Herausforderungen, die </w:t>
      </w:r>
      <w:r w:rsidR="00E10879">
        <w:rPr>
          <w:rStyle w:val="Hervorhebung"/>
          <w:b w:val="0"/>
        </w:rPr>
        <w:t xml:space="preserve">mitunter aber auch </w:t>
      </w:r>
      <w:r w:rsidRPr="000949D6">
        <w:rPr>
          <w:rStyle w:val="Hervorhebung"/>
          <w:b w:val="0"/>
        </w:rPr>
        <w:t xml:space="preserve">zu einer Ablehnung der neuen Technologie führen können. </w:t>
      </w:r>
      <w:r w:rsidR="00E10879">
        <w:rPr>
          <w:rStyle w:val="Hervorhebung"/>
          <w:b w:val="0"/>
        </w:rPr>
        <w:t>Eine d</w:t>
      </w:r>
      <w:r w:rsidRPr="000949D6">
        <w:rPr>
          <w:rStyle w:val="Hervorhebung"/>
          <w:b w:val="0"/>
        </w:rPr>
        <w:t>etaillierte Planung, robustes Projektmanagement, gute Kundenbeziehung</w:t>
      </w:r>
      <w:r w:rsidR="00E10879">
        <w:rPr>
          <w:rStyle w:val="Hervorhebung"/>
          <w:b w:val="0"/>
        </w:rPr>
        <w:t>en</w:t>
      </w:r>
      <w:r w:rsidRPr="000949D6">
        <w:rPr>
          <w:rStyle w:val="Hervorhebung"/>
          <w:b w:val="0"/>
        </w:rPr>
        <w:t xml:space="preserve"> und die </w:t>
      </w:r>
      <w:r w:rsidR="00E10879">
        <w:rPr>
          <w:rStyle w:val="Hervorhebung"/>
          <w:b w:val="0"/>
        </w:rPr>
        <w:t xml:space="preserve">präzise </w:t>
      </w:r>
      <w:r w:rsidRPr="000949D6">
        <w:rPr>
          <w:rStyle w:val="Hervorhebung"/>
          <w:b w:val="0"/>
        </w:rPr>
        <w:t xml:space="preserve">Auswertung aussagekräftiger Leistungsindikatoren sind </w:t>
      </w:r>
      <w:r w:rsidR="004178DF">
        <w:rPr>
          <w:rStyle w:val="Hervorhebung"/>
          <w:b w:val="0"/>
        </w:rPr>
        <w:t xml:space="preserve">daher </w:t>
      </w:r>
      <w:r w:rsidRPr="000949D6">
        <w:rPr>
          <w:rStyle w:val="Hervorhebung"/>
          <w:b w:val="0"/>
        </w:rPr>
        <w:t xml:space="preserve">wesentliche Aspekte </w:t>
      </w:r>
      <w:r w:rsidR="00B75F57">
        <w:rPr>
          <w:rStyle w:val="Hervorhebung"/>
          <w:b w:val="0"/>
        </w:rPr>
        <w:t>bei der</w:t>
      </w:r>
      <w:r w:rsidR="00B75F57" w:rsidRPr="000949D6">
        <w:rPr>
          <w:rStyle w:val="Hervorhebung"/>
          <w:b w:val="0"/>
        </w:rPr>
        <w:t xml:space="preserve"> </w:t>
      </w:r>
      <w:r w:rsidRPr="000949D6">
        <w:rPr>
          <w:rStyle w:val="Hervorhebung"/>
          <w:b w:val="0"/>
        </w:rPr>
        <w:t xml:space="preserve">Steuerung </w:t>
      </w:r>
      <w:r w:rsidR="00E10879">
        <w:rPr>
          <w:rStyle w:val="Hervorhebung"/>
          <w:b w:val="0"/>
        </w:rPr>
        <w:t xml:space="preserve">des Implementierungsprozesses </w:t>
      </w:r>
      <w:r w:rsidRPr="000949D6">
        <w:rPr>
          <w:rStyle w:val="Hervorhebung"/>
          <w:b w:val="0"/>
        </w:rPr>
        <w:t xml:space="preserve">und </w:t>
      </w:r>
      <w:r w:rsidR="00E10879">
        <w:rPr>
          <w:rStyle w:val="Hervorhebung"/>
          <w:b w:val="0"/>
        </w:rPr>
        <w:t xml:space="preserve">der </w:t>
      </w:r>
      <w:r w:rsidRPr="000949D6">
        <w:rPr>
          <w:rStyle w:val="Hervorhebung"/>
          <w:b w:val="0"/>
        </w:rPr>
        <w:t xml:space="preserve">Eliminierung von Risiken. </w:t>
      </w:r>
    </w:p>
    <w:p w:rsidR="00AC2921" w:rsidRDefault="00AC2921" w:rsidP="007658CA">
      <w:pPr>
        <w:pStyle w:val="Text"/>
        <w:spacing w:line="276" w:lineRule="auto"/>
        <w:rPr>
          <w:rStyle w:val="Hervorhebung"/>
          <w:b w:val="0"/>
        </w:rPr>
      </w:pPr>
    </w:p>
    <w:p w:rsidR="00FC79F4" w:rsidRDefault="00B05614" w:rsidP="007658CA">
      <w:pPr>
        <w:pStyle w:val="Text"/>
        <w:spacing w:line="276" w:lineRule="auto"/>
        <w:rPr>
          <w:rStyle w:val="Hervorhebung"/>
          <w:b w:val="0"/>
        </w:rPr>
      </w:pPr>
      <w:r>
        <w:rPr>
          <w:rStyle w:val="Hervorhebung"/>
          <w:b w:val="0"/>
        </w:rPr>
        <w:t xml:space="preserve">Wie </w:t>
      </w:r>
      <w:r w:rsidR="00B75F57">
        <w:rPr>
          <w:rStyle w:val="Hervorhebung"/>
          <w:b w:val="0"/>
        </w:rPr>
        <w:t>zielführend</w:t>
      </w:r>
      <w:r>
        <w:rPr>
          <w:rStyle w:val="Hervorhebung"/>
          <w:b w:val="0"/>
        </w:rPr>
        <w:t xml:space="preserve"> strukturierte Prozesse sind, zeigt der</w:t>
      </w:r>
      <w:r w:rsidR="00256B3C">
        <w:rPr>
          <w:rStyle w:val="Hervorhebung"/>
          <w:b w:val="0"/>
        </w:rPr>
        <w:t xml:space="preserve"> </w:t>
      </w:r>
      <w:r w:rsidR="000949D6" w:rsidRPr="000949D6">
        <w:rPr>
          <w:rStyle w:val="Hervorhebung"/>
          <w:b w:val="0"/>
        </w:rPr>
        <w:t xml:space="preserve">Steinkohlentagebau New </w:t>
      </w:r>
      <w:proofErr w:type="spellStart"/>
      <w:r w:rsidR="000949D6" w:rsidRPr="000949D6">
        <w:rPr>
          <w:rStyle w:val="Hervorhebung"/>
          <w:b w:val="0"/>
        </w:rPr>
        <w:t>Acland</w:t>
      </w:r>
      <w:proofErr w:type="spellEnd"/>
      <w:r w:rsidR="004F1E2E">
        <w:rPr>
          <w:rStyle w:val="Hervorhebung"/>
          <w:b w:val="0"/>
        </w:rPr>
        <w:t xml:space="preserve"> </w:t>
      </w:r>
      <w:proofErr w:type="spellStart"/>
      <w:r w:rsidR="004F1E2E">
        <w:rPr>
          <w:rStyle w:val="Hervorhebung"/>
          <w:b w:val="0"/>
        </w:rPr>
        <w:t>Coal</w:t>
      </w:r>
      <w:proofErr w:type="spellEnd"/>
      <w:r w:rsidR="000949D6" w:rsidRPr="000949D6">
        <w:rPr>
          <w:rStyle w:val="Hervorhebung"/>
          <w:b w:val="0"/>
        </w:rPr>
        <w:t xml:space="preserve"> in Queensland/Australien</w:t>
      </w:r>
      <w:r w:rsidR="00B75F57">
        <w:rPr>
          <w:rStyle w:val="Hervorhebung"/>
          <w:b w:val="0"/>
        </w:rPr>
        <w:t>. Dort</w:t>
      </w:r>
      <w:r w:rsidR="000949D6" w:rsidRPr="000949D6">
        <w:rPr>
          <w:rStyle w:val="Hervorhebung"/>
          <w:b w:val="0"/>
        </w:rPr>
        <w:t xml:space="preserve"> wurde ein innovatives Gewinnungsgerät, </w:t>
      </w:r>
      <w:r w:rsidR="004F1E2E">
        <w:rPr>
          <w:rStyle w:val="Hervorhebung"/>
          <w:b w:val="0"/>
        </w:rPr>
        <w:t>ein</w:t>
      </w:r>
      <w:r w:rsidR="000949D6" w:rsidRPr="000949D6">
        <w:rPr>
          <w:rStyle w:val="Hervorhebung"/>
          <w:b w:val="0"/>
        </w:rPr>
        <w:t xml:space="preserve"> Wirtgen Surface </w:t>
      </w:r>
      <w:proofErr w:type="spellStart"/>
      <w:r w:rsidR="000949D6" w:rsidRPr="000949D6">
        <w:rPr>
          <w:rStyle w:val="Hervorhebung"/>
          <w:b w:val="0"/>
        </w:rPr>
        <w:t>Miner</w:t>
      </w:r>
      <w:proofErr w:type="spellEnd"/>
      <w:r w:rsidR="003C1C1E">
        <w:rPr>
          <w:rStyle w:val="Hervorhebung"/>
          <w:b w:val="0"/>
        </w:rPr>
        <w:t xml:space="preserve"> 4200 SM</w:t>
      </w:r>
      <w:r w:rsidR="000949D6" w:rsidRPr="000949D6">
        <w:rPr>
          <w:rStyle w:val="Hervorhebung"/>
          <w:b w:val="0"/>
        </w:rPr>
        <w:t xml:space="preserve">, </w:t>
      </w:r>
      <w:r w:rsidR="00B75F57">
        <w:rPr>
          <w:rStyle w:val="Hervorhebung"/>
          <w:b w:val="0"/>
        </w:rPr>
        <w:t xml:space="preserve">erfolgreich </w:t>
      </w:r>
      <w:r w:rsidR="000949D6" w:rsidRPr="000949D6">
        <w:rPr>
          <w:rStyle w:val="Hervorhebung"/>
          <w:b w:val="0"/>
        </w:rPr>
        <w:t xml:space="preserve">in die bestehende </w:t>
      </w:r>
      <w:r w:rsidR="00A138BF">
        <w:rPr>
          <w:rStyle w:val="Hervorhebung"/>
          <w:b w:val="0"/>
        </w:rPr>
        <w:t>Maschinen</w:t>
      </w:r>
      <w:r w:rsidR="00A138BF" w:rsidRPr="000949D6">
        <w:rPr>
          <w:rStyle w:val="Hervorhebung"/>
          <w:b w:val="0"/>
        </w:rPr>
        <w:t xml:space="preserve">flotte </w:t>
      </w:r>
      <w:r w:rsidR="000949D6" w:rsidRPr="000949D6">
        <w:rPr>
          <w:rStyle w:val="Hervorhebung"/>
          <w:b w:val="0"/>
        </w:rPr>
        <w:t>integriert</w:t>
      </w:r>
      <w:r w:rsidR="00B75F57">
        <w:rPr>
          <w:rStyle w:val="Hervorhebung"/>
          <w:b w:val="0"/>
        </w:rPr>
        <w:t>, nachdem es</w:t>
      </w:r>
      <w:r w:rsidR="000949D6" w:rsidRPr="000949D6">
        <w:rPr>
          <w:rStyle w:val="Hervorhebung"/>
          <w:b w:val="0"/>
        </w:rPr>
        <w:t xml:space="preserve"> </w:t>
      </w:r>
      <w:r w:rsidR="00B75F57">
        <w:rPr>
          <w:rStyle w:val="Hervorhebung"/>
          <w:b w:val="0"/>
        </w:rPr>
        <w:t xml:space="preserve">nachweislich </w:t>
      </w:r>
      <w:r w:rsidR="000949D6">
        <w:rPr>
          <w:rStyle w:val="Hervorhebung"/>
          <w:b w:val="0"/>
        </w:rPr>
        <w:t xml:space="preserve">Vorteile in Bezug auf </w:t>
      </w:r>
      <w:r w:rsidR="00B75F57">
        <w:rPr>
          <w:rStyle w:val="Hervorhebung"/>
          <w:b w:val="0"/>
        </w:rPr>
        <w:t>Gesundheits</w:t>
      </w:r>
      <w:r w:rsidR="000949D6">
        <w:rPr>
          <w:rStyle w:val="Hervorhebung"/>
          <w:b w:val="0"/>
        </w:rPr>
        <w:t xml:space="preserve">- und Arbeitsschutz, </w:t>
      </w:r>
      <w:r w:rsidR="004F1E2E">
        <w:rPr>
          <w:rStyle w:val="Hervorhebung"/>
          <w:b w:val="0"/>
        </w:rPr>
        <w:t xml:space="preserve">Arbeitssicherheit, </w:t>
      </w:r>
      <w:r w:rsidR="000949D6">
        <w:rPr>
          <w:rStyle w:val="Hervorhebung"/>
          <w:b w:val="0"/>
        </w:rPr>
        <w:t>Umwelteinfl</w:t>
      </w:r>
      <w:r w:rsidR="00B75F57">
        <w:rPr>
          <w:rStyle w:val="Hervorhebung"/>
          <w:b w:val="0"/>
        </w:rPr>
        <w:t>ü</w:t>
      </w:r>
      <w:r w:rsidR="000949D6">
        <w:rPr>
          <w:rStyle w:val="Hervorhebung"/>
          <w:b w:val="0"/>
        </w:rPr>
        <w:t>ss</w:t>
      </w:r>
      <w:r w:rsidR="00B75F57">
        <w:rPr>
          <w:rStyle w:val="Hervorhebung"/>
          <w:b w:val="0"/>
        </w:rPr>
        <w:t>e</w:t>
      </w:r>
      <w:r w:rsidR="000949D6">
        <w:rPr>
          <w:rStyle w:val="Hervorhebung"/>
          <w:b w:val="0"/>
        </w:rPr>
        <w:t xml:space="preserve">, Produktivität, Korngrößenverteilung, Kohlenabbauverluste und Kohlenverdünnung sowie Abbaukosten </w:t>
      </w:r>
      <w:r w:rsidR="00B75F57">
        <w:rPr>
          <w:rStyle w:val="Hervorhebung"/>
          <w:b w:val="0"/>
        </w:rPr>
        <w:t>brachte</w:t>
      </w:r>
      <w:r w:rsidR="000949D6">
        <w:rPr>
          <w:rStyle w:val="Hervorhebung"/>
          <w:b w:val="0"/>
        </w:rPr>
        <w:t xml:space="preserve">. </w:t>
      </w:r>
    </w:p>
    <w:p w:rsidR="000949D6" w:rsidRDefault="00FC79F4" w:rsidP="007658CA">
      <w:pPr>
        <w:pStyle w:val="Text"/>
        <w:spacing w:line="276" w:lineRule="auto"/>
        <w:rPr>
          <w:rStyle w:val="Hervorhebung"/>
          <w:b w:val="0"/>
        </w:rPr>
      </w:pPr>
      <w:r>
        <w:rPr>
          <w:rStyle w:val="Hervorhebung"/>
          <w:b w:val="0"/>
        </w:rPr>
        <w:t xml:space="preserve">Der folgende </w:t>
      </w:r>
      <w:r w:rsidR="000949D6">
        <w:rPr>
          <w:rStyle w:val="Hervorhebung"/>
          <w:b w:val="0"/>
        </w:rPr>
        <w:t xml:space="preserve">Bericht ist eine Zusammenfassung der Masterarbeit „Gegenüberstellung des kontinuierlichen Surface </w:t>
      </w:r>
      <w:proofErr w:type="spellStart"/>
      <w:r w:rsidR="000949D6">
        <w:rPr>
          <w:rStyle w:val="Hervorhebung"/>
          <w:b w:val="0"/>
        </w:rPr>
        <w:t>Miner</w:t>
      </w:r>
      <w:proofErr w:type="spellEnd"/>
      <w:r w:rsidR="000949D6">
        <w:rPr>
          <w:rStyle w:val="Hervorhebung"/>
          <w:b w:val="0"/>
        </w:rPr>
        <w:t xml:space="preserve"> Abbausystems zur konventionellen Abbaumethode in dem New </w:t>
      </w:r>
      <w:proofErr w:type="spellStart"/>
      <w:r w:rsidR="000949D6">
        <w:rPr>
          <w:rStyle w:val="Hervorhebung"/>
          <w:b w:val="0"/>
        </w:rPr>
        <w:t>Acland</w:t>
      </w:r>
      <w:proofErr w:type="spellEnd"/>
      <w:r w:rsidR="000949D6">
        <w:rPr>
          <w:rStyle w:val="Hervorhebung"/>
          <w:b w:val="0"/>
        </w:rPr>
        <w:t xml:space="preserve"> </w:t>
      </w:r>
      <w:proofErr w:type="spellStart"/>
      <w:r w:rsidR="000949D6">
        <w:rPr>
          <w:rStyle w:val="Hervorhebung"/>
          <w:b w:val="0"/>
        </w:rPr>
        <w:t>Coal</w:t>
      </w:r>
      <w:proofErr w:type="spellEnd"/>
      <w:r w:rsidR="000949D6">
        <w:rPr>
          <w:rStyle w:val="Hervorhebung"/>
          <w:b w:val="0"/>
        </w:rPr>
        <w:t xml:space="preserve"> Tagebau“, die in Zusammenarbeit mit der New </w:t>
      </w:r>
      <w:proofErr w:type="spellStart"/>
      <w:r w:rsidR="000949D6">
        <w:rPr>
          <w:rStyle w:val="Hervorhebung"/>
          <w:b w:val="0"/>
        </w:rPr>
        <w:t>Acland</w:t>
      </w:r>
      <w:proofErr w:type="spellEnd"/>
      <w:r w:rsidR="000949D6">
        <w:rPr>
          <w:rStyle w:val="Hervorhebung"/>
          <w:b w:val="0"/>
        </w:rPr>
        <w:t xml:space="preserve"> </w:t>
      </w:r>
      <w:proofErr w:type="spellStart"/>
      <w:r w:rsidR="000949D6">
        <w:rPr>
          <w:rStyle w:val="Hervorhebung"/>
          <w:b w:val="0"/>
        </w:rPr>
        <w:t>Coal</w:t>
      </w:r>
      <w:proofErr w:type="spellEnd"/>
      <w:r w:rsidR="000949D6">
        <w:rPr>
          <w:rStyle w:val="Hervorhebung"/>
          <w:b w:val="0"/>
        </w:rPr>
        <w:t xml:space="preserve"> Mine, der Rheinisch-Westfälischen Technischen Hochschule (RWTH) Aachen und der Wirtgen </w:t>
      </w:r>
      <w:r w:rsidR="00AC2921">
        <w:rPr>
          <w:rStyle w:val="Hervorhebung"/>
          <w:b w:val="0"/>
        </w:rPr>
        <w:t xml:space="preserve">GmbH verfasst wurde. </w:t>
      </w:r>
    </w:p>
    <w:p w:rsidR="006E3AF1" w:rsidRDefault="006E3AF1" w:rsidP="007658CA">
      <w:pPr>
        <w:pStyle w:val="Text"/>
        <w:spacing w:line="276" w:lineRule="auto"/>
        <w:rPr>
          <w:rStyle w:val="Hervorhebung"/>
          <w:b w:val="0"/>
        </w:rPr>
      </w:pPr>
    </w:p>
    <w:p w:rsidR="00B66D20" w:rsidRDefault="00AC4656" w:rsidP="0014683F">
      <w:pPr>
        <w:pStyle w:val="Text"/>
        <w:spacing w:line="276" w:lineRule="auto"/>
        <w:rPr>
          <w:rStyle w:val="Hervorhebung"/>
        </w:rPr>
      </w:pPr>
      <w:r w:rsidRPr="00AC4656">
        <w:rPr>
          <w:rStyle w:val="Hervorhebung"/>
          <w:lang w:val="en-US"/>
        </w:rPr>
        <w:t xml:space="preserve">„Never change a running system“? </w:t>
      </w:r>
      <w:r w:rsidRPr="005F4949">
        <w:rPr>
          <w:rStyle w:val="Hervorhebung"/>
        </w:rPr>
        <w:t>Tradition versus Innovation</w:t>
      </w:r>
    </w:p>
    <w:p w:rsidR="0014683F" w:rsidRDefault="00FD28FA" w:rsidP="0014683F">
      <w:pPr>
        <w:pStyle w:val="Text"/>
        <w:spacing w:line="276" w:lineRule="auto"/>
        <w:rPr>
          <w:rStyle w:val="Hervorhebung"/>
          <w:b w:val="0"/>
        </w:rPr>
      </w:pPr>
      <w:r>
        <w:rPr>
          <w:rStyle w:val="Hervorhebung"/>
          <w:b w:val="0"/>
        </w:rPr>
        <w:t>Die Praxis hat gezeigt</w:t>
      </w:r>
      <w:r w:rsidR="00AC2921">
        <w:rPr>
          <w:rStyle w:val="Hervorhebung"/>
          <w:b w:val="0"/>
        </w:rPr>
        <w:t xml:space="preserve">, dass die Einführung neuer Technologien in einen laufenden Bergbaubetrieb </w:t>
      </w:r>
      <w:r>
        <w:rPr>
          <w:rStyle w:val="Hervorhebung"/>
          <w:b w:val="0"/>
        </w:rPr>
        <w:t xml:space="preserve">nicht selten </w:t>
      </w:r>
      <w:proofErr w:type="gramStart"/>
      <w:r>
        <w:rPr>
          <w:rStyle w:val="Hervorhebung"/>
          <w:b w:val="0"/>
        </w:rPr>
        <w:t>scheitern</w:t>
      </w:r>
      <w:proofErr w:type="gramEnd"/>
      <w:r>
        <w:rPr>
          <w:rStyle w:val="Hervorhebung"/>
          <w:b w:val="0"/>
        </w:rPr>
        <w:t>, weil die damit verbundenen</w:t>
      </w:r>
      <w:r w:rsidR="00B66D20">
        <w:rPr>
          <w:rStyle w:val="Hervorhebung"/>
          <w:b w:val="0"/>
        </w:rPr>
        <w:t xml:space="preserve"> </w:t>
      </w:r>
      <w:r w:rsidR="00AC2921">
        <w:rPr>
          <w:rStyle w:val="Hervorhebung"/>
          <w:b w:val="0"/>
        </w:rPr>
        <w:t>Herausforderungen</w:t>
      </w:r>
      <w:r>
        <w:rPr>
          <w:rStyle w:val="Hervorhebung"/>
          <w:b w:val="0"/>
        </w:rPr>
        <w:t xml:space="preserve"> nur unzureichend </w:t>
      </w:r>
      <w:r w:rsidR="00354E73">
        <w:rPr>
          <w:rStyle w:val="Hervorhebung"/>
          <w:b w:val="0"/>
        </w:rPr>
        <w:t>vorbereitet wurden.</w:t>
      </w:r>
      <w:r w:rsidR="00AC2921">
        <w:rPr>
          <w:rStyle w:val="Hervorhebung"/>
          <w:b w:val="0"/>
        </w:rPr>
        <w:t xml:space="preserve"> </w:t>
      </w:r>
      <w:r>
        <w:rPr>
          <w:rStyle w:val="Hervorhebung"/>
          <w:b w:val="0"/>
        </w:rPr>
        <w:t>Eine a</w:t>
      </w:r>
      <w:r w:rsidR="00AC2921">
        <w:rPr>
          <w:rStyle w:val="Hervorhebung"/>
          <w:b w:val="0"/>
        </w:rPr>
        <w:t xml:space="preserve">uftragsspezifische, professionelle Projektvorbereitung ist </w:t>
      </w:r>
      <w:r>
        <w:rPr>
          <w:rStyle w:val="Hervorhebung"/>
          <w:b w:val="0"/>
        </w:rPr>
        <w:t>daher unerlässlich</w:t>
      </w:r>
      <w:r w:rsidR="00AC2921">
        <w:rPr>
          <w:rStyle w:val="Hervorhebung"/>
          <w:b w:val="0"/>
        </w:rPr>
        <w:t>, um die Akzeptanz neuer Technologien im Bergbaubetrieb zu erreichen</w:t>
      </w:r>
      <w:r w:rsidR="0014683F" w:rsidRPr="0014683F">
        <w:rPr>
          <w:rStyle w:val="Hervorhebung"/>
          <w:b w:val="0"/>
        </w:rPr>
        <w:t>.</w:t>
      </w:r>
    </w:p>
    <w:p w:rsidR="00AC2921" w:rsidRDefault="00AC2921" w:rsidP="0014683F">
      <w:pPr>
        <w:pStyle w:val="Text"/>
        <w:spacing w:line="276" w:lineRule="auto"/>
        <w:rPr>
          <w:rStyle w:val="Hervorhebung"/>
          <w:b w:val="0"/>
        </w:rPr>
      </w:pPr>
    </w:p>
    <w:p w:rsidR="00625621" w:rsidRDefault="00285596" w:rsidP="0014683F">
      <w:pPr>
        <w:pStyle w:val="Text"/>
        <w:spacing w:line="276" w:lineRule="auto"/>
        <w:rPr>
          <w:rStyle w:val="Hervorhebung"/>
          <w:b w:val="0"/>
        </w:rPr>
      </w:pPr>
      <w:r>
        <w:rPr>
          <w:rStyle w:val="Hervorhebung"/>
          <w:b w:val="0"/>
        </w:rPr>
        <w:t>D</w:t>
      </w:r>
      <w:r w:rsidRPr="00285596">
        <w:rPr>
          <w:rStyle w:val="Hervorhebung"/>
          <w:b w:val="0"/>
        </w:rPr>
        <w:t xml:space="preserve">ie Bergbauindustrie </w:t>
      </w:r>
      <w:r>
        <w:rPr>
          <w:rStyle w:val="Hervorhebung"/>
          <w:b w:val="0"/>
        </w:rPr>
        <w:t>ist durch e</w:t>
      </w:r>
      <w:r w:rsidR="00AC2921">
        <w:rPr>
          <w:rStyle w:val="Hervorhebung"/>
          <w:b w:val="0"/>
        </w:rPr>
        <w:t xml:space="preserve">ine stark ausgeprägte Berufskultur </w:t>
      </w:r>
      <w:r>
        <w:rPr>
          <w:rStyle w:val="Hervorhebung"/>
          <w:b w:val="0"/>
        </w:rPr>
        <w:t xml:space="preserve">gekennzeichnet, deren </w:t>
      </w:r>
      <w:r w:rsidR="00AC2921">
        <w:rPr>
          <w:rStyle w:val="Hervorhebung"/>
          <w:b w:val="0"/>
        </w:rPr>
        <w:t xml:space="preserve">Einfluss auf </w:t>
      </w:r>
      <w:r>
        <w:rPr>
          <w:rStyle w:val="Hervorhebung"/>
          <w:b w:val="0"/>
        </w:rPr>
        <w:t xml:space="preserve">die </w:t>
      </w:r>
      <w:r w:rsidR="00AC2921">
        <w:rPr>
          <w:rStyle w:val="Hervorhebung"/>
          <w:b w:val="0"/>
        </w:rPr>
        <w:t>erfolgreiche Umsetzung innovativer Projekte nicht vernachlässigt werden</w:t>
      </w:r>
      <w:r>
        <w:rPr>
          <w:rStyle w:val="Hervorhebung"/>
          <w:b w:val="0"/>
        </w:rPr>
        <w:t xml:space="preserve"> darf</w:t>
      </w:r>
      <w:r w:rsidR="00AC2921">
        <w:rPr>
          <w:rStyle w:val="Hervorhebung"/>
          <w:b w:val="0"/>
        </w:rPr>
        <w:t xml:space="preserve">. Viele Bergbauunternehmen führen ihre Betriebe mit einer „Never </w:t>
      </w:r>
      <w:proofErr w:type="spellStart"/>
      <w:r w:rsidR="00AC2921">
        <w:rPr>
          <w:rStyle w:val="Hervorhebung"/>
          <w:b w:val="0"/>
        </w:rPr>
        <w:t>change</w:t>
      </w:r>
      <w:proofErr w:type="spellEnd"/>
      <w:r w:rsidR="00AC2921">
        <w:rPr>
          <w:rStyle w:val="Hervorhebung"/>
          <w:b w:val="0"/>
        </w:rPr>
        <w:t xml:space="preserve"> a </w:t>
      </w:r>
      <w:proofErr w:type="spellStart"/>
      <w:r w:rsidR="00AC2921">
        <w:rPr>
          <w:rStyle w:val="Hervorhebung"/>
          <w:b w:val="0"/>
        </w:rPr>
        <w:t>running</w:t>
      </w:r>
      <w:proofErr w:type="spellEnd"/>
      <w:r w:rsidR="00AC2921">
        <w:rPr>
          <w:rStyle w:val="Hervorhebung"/>
          <w:b w:val="0"/>
        </w:rPr>
        <w:t xml:space="preserve"> </w:t>
      </w:r>
      <w:proofErr w:type="spellStart"/>
      <w:r w:rsidR="00AC2921">
        <w:rPr>
          <w:rStyle w:val="Hervorhebung"/>
          <w:b w:val="0"/>
        </w:rPr>
        <w:t>system</w:t>
      </w:r>
      <w:proofErr w:type="spellEnd"/>
      <w:r w:rsidR="00AC2921">
        <w:rPr>
          <w:rStyle w:val="Hervorhebung"/>
          <w:b w:val="0"/>
        </w:rPr>
        <w:t xml:space="preserve">“-Mentalität. Maschinenhersteller </w:t>
      </w:r>
      <w:r w:rsidR="00354E73">
        <w:rPr>
          <w:rStyle w:val="Hervorhebung"/>
          <w:b w:val="0"/>
        </w:rPr>
        <w:t>sollten darum</w:t>
      </w:r>
      <w:r w:rsidR="0043776A">
        <w:rPr>
          <w:rStyle w:val="Hervorhebung"/>
          <w:b w:val="0"/>
        </w:rPr>
        <w:t xml:space="preserve"> </w:t>
      </w:r>
      <w:r w:rsidR="00C44F98">
        <w:rPr>
          <w:rStyle w:val="Hervorhebung"/>
          <w:b w:val="0"/>
        </w:rPr>
        <w:t xml:space="preserve">neben der mechanischen Geräteleistung </w:t>
      </w:r>
      <w:r w:rsidR="009B10C3">
        <w:rPr>
          <w:rStyle w:val="Hervorhebung"/>
          <w:b w:val="0"/>
        </w:rPr>
        <w:t xml:space="preserve">weitere </w:t>
      </w:r>
      <w:r w:rsidR="00C44F98">
        <w:rPr>
          <w:rStyle w:val="Hervorhebung"/>
          <w:b w:val="0"/>
        </w:rPr>
        <w:t xml:space="preserve">Aspekte </w:t>
      </w:r>
      <w:r w:rsidR="009B10C3">
        <w:rPr>
          <w:rStyle w:val="Hervorhebung"/>
          <w:b w:val="0"/>
        </w:rPr>
        <w:t>berücksichtig</w:t>
      </w:r>
      <w:r w:rsidR="00B66D20">
        <w:rPr>
          <w:rStyle w:val="Hervorhebung"/>
          <w:b w:val="0"/>
        </w:rPr>
        <w:t>en</w:t>
      </w:r>
      <w:r w:rsidR="00C44F98">
        <w:rPr>
          <w:rStyle w:val="Hervorhebung"/>
          <w:b w:val="0"/>
        </w:rPr>
        <w:t>, um die Einführung neuer Technologien zu</w:t>
      </w:r>
      <w:r w:rsidR="00354E73">
        <w:rPr>
          <w:rStyle w:val="Hervorhebung"/>
          <w:b w:val="0"/>
        </w:rPr>
        <w:t>m Erfolg zu führen</w:t>
      </w:r>
      <w:r w:rsidR="00C44F98">
        <w:rPr>
          <w:rStyle w:val="Hervorhebung"/>
          <w:b w:val="0"/>
        </w:rPr>
        <w:t xml:space="preserve">. Obwohl ein detaillierter Implementierungsprozess einen erhöhten Ressourcenaufwand mit sich bringt, ist es wichtig, </w:t>
      </w:r>
      <w:r>
        <w:rPr>
          <w:rStyle w:val="Hervorhebung"/>
          <w:b w:val="0"/>
        </w:rPr>
        <w:t xml:space="preserve">die </w:t>
      </w:r>
      <w:r w:rsidR="00C44F98">
        <w:rPr>
          <w:rStyle w:val="Hervorhebung"/>
          <w:b w:val="0"/>
        </w:rPr>
        <w:t xml:space="preserve">Vorteile </w:t>
      </w:r>
      <w:r w:rsidR="00354E73">
        <w:rPr>
          <w:rStyle w:val="Hervorhebung"/>
          <w:b w:val="0"/>
        </w:rPr>
        <w:t xml:space="preserve">eines neuen </w:t>
      </w:r>
      <w:r w:rsidR="00C44F98">
        <w:rPr>
          <w:rStyle w:val="Hervorhebung"/>
          <w:b w:val="0"/>
        </w:rPr>
        <w:t xml:space="preserve"> innovativen Systems </w:t>
      </w:r>
      <w:r w:rsidRPr="00285596">
        <w:rPr>
          <w:rStyle w:val="Hervorhebung"/>
          <w:b w:val="0"/>
        </w:rPr>
        <w:t xml:space="preserve">in der Praxis </w:t>
      </w:r>
      <w:r w:rsidR="00C44F98">
        <w:rPr>
          <w:rStyle w:val="Hervorhebung"/>
          <w:b w:val="0"/>
        </w:rPr>
        <w:t xml:space="preserve">zu belegen. </w:t>
      </w:r>
      <w:r w:rsidR="001C7095">
        <w:rPr>
          <w:rStyle w:val="Hervorhebung"/>
          <w:b w:val="0"/>
        </w:rPr>
        <w:t xml:space="preserve">Erst </w:t>
      </w:r>
      <w:r w:rsidR="001C7095">
        <w:rPr>
          <w:rStyle w:val="Hervorhebung"/>
          <w:b w:val="0"/>
        </w:rPr>
        <w:lastRenderedPageBreak/>
        <w:t xml:space="preserve">wenn </w:t>
      </w:r>
      <w:r w:rsidR="00C44F98">
        <w:rPr>
          <w:rStyle w:val="Hervorhebung"/>
          <w:b w:val="0"/>
        </w:rPr>
        <w:t>ein System erfolgreich in mehreren Bergwerken integriert ist, steig</w:t>
      </w:r>
      <w:r w:rsidR="001C7095">
        <w:rPr>
          <w:rStyle w:val="Hervorhebung"/>
          <w:b w:val="0"/>
        </w:rPr>
        <w:t>en</w:t>
      </w:r>
      <w:r w:rsidR="00C44F98">
        <w:rPr>
          <w:rStyle w:val="Hervorhebung"/>
          <w:b w:val="0"/>
        </w:rPr>
        <w:t xml:space="preserve"> Interesse </w:t>
      </w:r>
      <w:r w:rsidR="001C7095">
        <w:rPr>
          <w:rStyle w:val="Hervorhebung"/>
          <w:b w:val="0"/>
        </w:rPr>
        <w:t xml:space="preserve">und Vertrauen der </w:t>
      </w:r>
      <w:r w:rsidR="00C44F98">
        <w:rPr>
          <w:rStyle w:val="Hervorhebung"/>
          <w:b w:val="0"/>
        </w:rPr>
        <w:t xml:space="preserve">Bergbauindustrie in die neue Technologie. </w:t>
      </w:r>
    </w:p>
    <w:p w:rsidR="00B66D20" w:rsidRDefault="00B66D20" w:rsidP="0014683F">
      <w:pPr>
        <w:pStyle w:val="Text"/>
        <w:spacing w:line="276" w:lineRule="auto"/>
        <w:rPr>
          <w:rStyle w:val="Hervorhebung"/>
          <w:b w:val="0"/>
        </w:rPr>
      </w:pPr>
    </w:p>
    <w:p w:rsidR="00AC2921" w:rsidRDefault="00C44F98" w:rsidP="0014683F">
      <w:pPr>
        <w:pStyle w:val="Text"/>
        <w:spacing w:line="276" w:lineRule="auto"/>
        <w:rPr>
          <w:rStyle w:val="Hervorhebung"/>
          <w:b w:val="0"/>
        </w:rPr>
      </w:pPr>
      <w:r>
        <w:rPr>
          <w:rStyle w:val="Hervorhebung"/>
          <w:b w:val="0"/>
        </w:rPr>
        <w:t xml:space="preserve">Im Folgenden wird die Herangehensweise bei der Implementierung des Wirtgen Surface </w:t>
      </w:r>
      <w:proofErr w:type="spellStart"/>
      <w:r>
        <w:rPr>
          <w:rStyle w:val="Hervorhebung"/>
          <w:b w:val="0"/>
        </w:rPr>
        <w:t>Miners</w:t>
      </w:r>
      <w:proofErr w:type="spellEnd"/>
      <w:r>
        <w:rPr>
          <w:rStyle w:val="Hervorhebung"/>
          <w:b w:val="0"/>
        </w:rPr>
        <w:t xml:space="preserve"> 4200 SM im Tagebau New </w:t>
      </w:r>
      <w:proofErr w:type="spellStart"/>
      <w:r>
        <w:rPr>
          <w:rStyle w:val="Hervorhebung"/>
          <w:b w:val="0"/>
        </w:rPr>
        <w:t>Acland</w:t>
      </w:r>
      <w:proofErr w:type="spellEnd"/>
      <w:r>
        <w:rPr>
          <w:rStyle w:val="Hervorhebung"/>
          <w:b w:val="0"/>
        </w:rPr>
        <w:t xml:space="preserve"> </w:t>
      </w:r>
      <w:proofErr w:type="spellStart"/>
      <w:r>
        <w:rPr>
          <w:rStyle w:val="Hervorhebung"/>
          <w:b w:val="0"/>
        </w:rPr>
        <w:t>Coal</w:t>
      </w:r>
      <w:proofErr w:type="spellEnd"/>
      <w:r>
        <w:rPr>
          <w:rStyle w:val="Hervorhebung"/>
          <w:b w:val="0"/>
        </w:rPr>
        <w:t xml:space="preserve"> (NAC) beschrieben.</w:t>
      </w:r>
    </w:p>
    <w:p w:rsidR="00C44F98" w:rsidRDefault="00C44F98" w:rsidP="0014683F">
      <w:pPr>
        <w:pStyle w:val="Text"/>
        <w:spacing w:line="276" w:lineRule="auto"/>
        <w:rPr>
          <w:rStyle w:val="Hervorhebung"/>
          <w:b w:val="0"/>
        </w:rPr>
      </w:pPr>
    </w:p>
    <w:p w:rsidR="003509B9" w:rsidRDefault="003509B9" w:rsidP="0014683F">
      <w:pPr>
        <w:pStyle w:val="Text"/>
        <w:spacing w:line="276" w:lineRule="auto"/>
        <w:rPr>
          <w:rStyle w:val="Hervorhebung"/>
          <w:b w:val="0"/>
        </w:rPr>
      </w:pPr>
      <w:r w:rsidRPr="003509B9">
        <w:rPr>
          <w:rStyle w:val="Hervorhebung"/>
        </w:rPr>
        <w:t>Lagerstätte mit hohen Anforderungen an selektive Gewinnung</w:t>
      </w:r>
    </w:p>
    <w:p w:rsidR="00C44F98" w:rsidRDefault="00C44F98" w:rsidP="0014683F">
      <w:pPr>
        <w:pStyle w:val="Text"/>
        <w:spacing w:line="276" w:lineRule="auto"/>
        <w:rPr>
          <w:rStyle w:val="Hervorhebung"/>
          <w:b w:val="0"/>
        </w:rPr>
      </w:pPr>
      <w:r>
        <w:rPr>
          <w:rStyle w:val="Hervorhebung"/>
          <w:b w:val="0"/>
        </w:rPr>
        <w:t xml:space="preserve">NAC ist ein Steinkohlentagebau in Queensland/Australien, 35 km nordwestlich von </w:t>
      </w:r>
      <w:proofErr w:type="spellStart"/>
      <w:r>
        <w:rPr>
          <w:rStyle w:val="Hervorhebung"/>
          <w:b w:val="0"/>
        </w:rPr>
        <w:t>Toowoomba</w:t>
      </w:r>
      <w:proofErr w:type="spellEnd"/>
      <w:r w:rsidR="002B274C">
        <w:rPr>
          <w:rStyle w:val="Hervorhebung"/>
          <w:b w:val="0"/>
        </w:rPr>
        <w:t xml:space="preserve">, der </w:t>
      </w:r>
      <w:r>
        <w:rPr>
          <w:rStyle w:val="Hervorhebung"/>
          <w:b w:val="0"/>
        </w:rPr>
        <w:t xml:space="preserve">von der </w:t>
      </w:r>
      <w:r w:rsidR="002B274C">
        <w:rPr>
          <w:rStyle w:val="Hervorhebung"/>
          <w:b w:val="0"/>
        </w:rPr>
        <w:t xml:space="preserve">zur New Hope Group zählenden </w:t>
      </w:r>
      <w:r>
        <w:rPr>
          <w:rStyle w:val="Hervorhebung"/>
          <w:b w:val="0"/>
        </w:rPr>
        <w:t xml:space="preserve">New </w:t>
      </w:r>
      <w:proofErr w:type="spellStart"/>
      <w:r>
        <w:rPr>
          <w:rStyle w:val="Hervorhebung"/>
          <w:b w:val="0"/>
        </w:rPr>
        <w:t>Acland</w:t>
      </w:r>
      <w:proofErr w:type="spellEnd"/>
      <w:r>
        <w:rPr>
          <w:rStyle w:val="Hervorhebung"/>
          <w:b w:val="0"/>
        </w:rPr>
        <w:t xml:space="preserve"> </w:t>
      </w:r>
      <w:proofErr w:type="spellStart"/>
      <w:r>
        <w:rPr>
          <w:rStyle w:val="Hervorhebung"/>
          <w:b w:val="0"/>
        </w:rPr>
        <w:t>Coal</w:t>
      </w:r>
      <w:proofErr w:type="spellEnd"/>
      <w:r>
        <w:rPr>
          <w:rStyle w:val="Hervorhebung"/>
          <w:b w:val="0"/>
        </w:rPr>
        <w:t xml:space="preserve"> </w:t>
      </w:r>
      <w:proofErr w:type="spellStart"/>
      <w:r>
        <w:rPr>
          <w:rStyle w:val="Hervorhebung"/>
          <w:b w:val="0"/>
        </w:rPr>
        <w:t>Pty</w:t>
      </w:r>
      <w:proofErr w:type="spellEnd"/>
      <w:r>
        <w:rPr>
          <w:rStyle w:val="Hervorhebung"/>
          <w:b w:val="0"/>
        </w:rPr>
        <w:t xml:space="preserve"> Ltd. geleitet</w:t>
      </w:r>
      <w:r w:rsidR="002B274C">
        <w:rPr>
          <w:rStyle w:val="Hervorhebung"/>
          <w:b w:val="0"/>
        </w:rPr>
        <w:t xml:space="preserve"> wird. </w:t>
      </w:r>
      <w:r>
        <w:rPr>
          <w:rStyle w:val="Hervorhebung"/>
          <w:b w:val="0"/>
        </w:rPr>
        <w:t xml:space="preserve">Seit 2002 </w:t>
      </w:r>
      <w:r w:rsidR="000345C2">
        <w:rPr>
          <w:rStyle w:val="Hervorhebung"/>
          <w:b w:val="0"/>
        </w:rPr>
        <w:t>gewinnt</w:t>
      </w:r>
      <w:r>
        <w:rPr>
          <w:rStyle w:val="Hervorhebung"/>
          <w:b w:val="0"/>
        </w:rPr>
        <w:t xml:space="preserve"> NAC Steinkohle</w:t>
      </w:r>
      <w:r w:rsidR="00D52C16">
        <w:rPr>
          <w:rStyle w:val="Hervorhebung"/>
          <w:b w:val="0"/>
        </w:rPr>
        <w:t>, d</w:t>
      </w:r>
      <w:r>
        <w:rPr>
          <w:rStyle w:val="Hervorhebung"/>
          <w:b w:val="0"/>
        </w:rPr>
        <w:t xml:space="preserve">ie Jahresförderung beträgt etwa </w:t>
      </w:r>
      <w:r w:rsidR="00B66D20">
        <w:rPr>
          <w:rStyle w:val="Hervorhebung"/>
          <w:b w:val="0"/>
        </w:rPr>
        <w:br/>
      </w:r>
      <w:r>
        <w:rPr>
          <w:rStyle w:val="Hervorhebung"/>
          <w:b w:val="0"/>
        </w:rPr>
        <w:t xml:space="preserve">5 Mio. </w:t>
      </w:r>
      <w:r w:rsidR="004E6DBC">
        <w:rPr>
          <w:rStyle w:val="Hervorhebung"/>
          <w:b w:val="0"/>
        </w:rPr>
        <w:t xml:space="preserve">t </w:t>
      </w:r>
      <w:r>
        <w:rPr>
          <w:rStyle w:val="Hervorhebung"/>
          <w:b w:val="0"/>
        </w:rPr>
        <w:t>Kraftwerkskohle.</w:t>
      </w:r>
    </w:p>
    <w:p w:rsidR="00C44F98" w:rsidRDefault="00C44F98" w:rsidP="0014683F">
      <w:pPr>
        <w:pStyle w:val="Text"/>
        <w:spacing w:line="276" w:lineRule="auto"/>
        <w:rPr>
          <w:rStyle w:val="Hervorhebung"/>
          <w:b w:val="0"/>
        </w:rPr>
      </w:pPr>
    </w:p>
    <w:p w:rsidR="00C44F98" w:rsidRDefault="001F10C3" w:rsidP="0014683F">
      <w:pPr>
        <w:pStyle w:val="Text"/>
        <w:spacing w:line="276" w:lineRule="auto"/>
        <w:rPr>
          <w:rStyle w:val="Hervorhebung"/>
          <w:b w:val="0"/>
        </w:rPr>
      </w:pPr>
      <w:r>
        <w:rPr>
          <w:rStyle w:val="Hervorhebung"/>
          <w:b w:val="0"/>
        </w:rPr>
        <w:t>An dem</w:t>
      </w:r>
      <w:r w:rsidR="00C44F98">
        <w:rPr>
          <w:rStyle w:val="Hervorhebung"/>
          <w:b w:val="0"/>
        </w:rPr>
        <w:t xml:space="preserve"> abgelegenen Standort </w:t>
      </w:r>
      <w:r>
        <w:rPr>
          <w:rStyle w:val="Hervorhebung"/>
          <w:b w:val="0"/>
        </w:rPr>
        <w:t>sind</w:t>
      </w:r>
      <w:r w:rsidR="00C44F98">
        <w:rPr>
          <w:rStyle w:val="Hervorhebung"/>
          <w:b w:val="0"/>
        </w:rPr>
        <w:t xml:space="preserve"> über 300 Mitarbeiter aus der näheren Umgebung </w:t>
      </w:r>
      <w:r>
        <w:rPr>
          <w:rStyle w:val="Hervorhebung"/>
          <w:b w:val="0"/>
        </w:rPr>
        <w:t xml:space="preserve">beschäftigt. Als </w:t>
      </w:r>
      <w:r w:rsidR="00C44F98">
        <w:rPr>
          <w:rStyle w:val="Hervorhebung"/>
          <w:b w:val="0"/>
        </w:rPr>
        <w:t xml:space="preserve">einer der größten Arbeitgeber leistet NAC einen erheblichen Beitrag zur wirtschaftlichen Dynamik </w:t>
      </w:r>
      <w:r w:rsidRPr="001F10C3">
        <w:rPr>
          <w:rStyle w:val="Hervorhebung"/>
          <w:b w:val="0"/>
        </w:rPr>
        <w:t>in der Region</w:t>
      </w:r>
      <w:r w:rsidR="00C44F98">
        <w:rPr>
          <w:rStyle w:val="Hervorhebung"/>
          <w:b w:val="0"/>
        </w:rPr>
        <w:t>. Aufgrund eines unmittelbar angrenzenden Wohngebiets wird NAC unter strengen Umweltauflagen betrieben. Vor allem Lärm- und Staubemissionen sind kritisch und es wird angestrebt, diese zu minimieren. Die Steinkohlenaufbereitungsanlage befindet sich auf dem Tagebaugelände. Nach der Aufbereitung vor Ort wird die Kraftwe</w:t>
      </w:r>
      <w:r w:rsidR="005863BA">
        <w:rPr>
          <w:rStyle w:val="Hervorhebung"/>
          <w:b w:val="0"/>
        </w:rPr>
        <w:t>r</w:t>
      </w:r>
      <w:r w:rsidR="00C44F98">
        <w:rPr>
          <w:rStyle w:val="Hervorhebung"/>
          <w:b w:val="0"/>
        </w:rPr>
        <w:t>k</w:t>
      </w:r>
      <w:r w:rsidR="005863BA">
        <w:rPr>
          <w:rStyle w:val="Hervorhebung"/>
          <w:b w:val="0"/>
        </w:rPr>
        <w:t>skohle per Zug nach Brisbane transportiert und dort im Hafen auf Schiffe für den Export verladen.</w:t>
      </w:r>
    </w:p>
    <w:p w:rsidR="005863BA" w:rsidRDefault="005863BA" w:rsidP="0014683F">
      <w:pPr>
        <w:pStyle w:val="Text"/>
        <w:spacing w:line="276" w:lineRule="auto"/>
        <w:rPr>
          <w:rStyle w:val="Hervorhebung"/>
          <w:b w:val="0"/>
        </w:rPr>
      </w:pPr>
    </w:p>
    <w:p w:rsidR="009F54EA" w:rsidRDefault="005863BA" w:rsidP="0014683F">
      <w:pPr>
        <w:pStyle w:val="Text"/>
        <w:spacing w:line="276" w:lineRule="auto"/>
        <w:rPr>
          <w:rStyle w:val="Hervorhebung"/>
          <w:b w:val="0"/>
        </w:rPr>
      </w:pPr>
      <w:r>
        <w:rPr>
          <w:rStyle w:val="Hervorhebung"/>
          <w:b w:val="0"/>
        </w:rPr>
        <w:t>Die Lagerstätte der NAC besteht aus mehreren Kohleflözen, die eine Mächtigkeit von 0,3 bis 3 m aufweisen und von Zwischenmitteln</w:t>
      </w:r>
      <w:r w:rsidR="00354E73">
        <w:rPr>
          <w:rStyle w:val="Hervorhebung"/>
          <w:b w:val="0"/>
        </w:rPr>
        <w:t xml:space="preserve"> gleicher Mächtigkeit</w:t>
      </w:r>
      <w:r>
        <w:rPr>
          <w:rStyle w:val="Hervorhebung"/>
          <w:b w:val="0"/>
        </w:rPr>
        <w:t xml:space="preserve"> unterbrochen sind. Insgesamt stehen mehr als 40 Flöze im Abbaugebiet an. Die große Anzahl von Flözen führt zu hohen Anforderungen an </w:t>
      </w:r>
      <w:r w:rsidR="0067639D">
        <w:rPr>
          <w:rStyle w:val="Hervorhebung"/>
          <w:b w:val="0"/>
        </w:rPr>
        <w:t xml:space="preserve">deren </w:t>
      </w:r>
      <w:r>
        <w:rPr>
          <w:rStyle w:val="Hervorhebung"/>
          <w:b w:val="0"/>
        </w:rPr>
        <w:t>selektive Gewinnung. Angesichts der Lagerstätteneigenschaften b</w:t>
      </w:r>
      <w:r w:rsidR="00354E73">
        <w:rPr>
          <w:rStyle w:val="Hervorhebung"/>
          <w:b w:val="0"/>
        </w:rPr>
        <w:t>ietet</w:t>
      </w:r>
      <w:r>
        <w:rPr>
          <w:rStyle w:val="Hervorhebung"/>
          <w:b w:val="0"/>
        </w:rPr>
        <w:t xml:space="preserve"> die Arbeitsweise des </w:t>
      </w:r>
      <w:r w:rsidR="0067639D" w:rsidRPr="0067639D">
        <w:rPr>
          <w:rStyle w:val="Hervorhebung"/>
          <w:b w:val="0"/>
        </w:rPr>
        <w:t xml:space="preserve">Wirtgen Surface </w:t>
      </w:r>
      <w:proofErr w:type="spellStart"/>
      <w:r w:rsidR="0067639D" w:rsidRPr="0067639D">
        <w:rPr>
          <w:rStyle w:val="Hervorhebung"/>
          <w:b w:val="0"/>
        </w:rPr>
        <w:t>Miner</w:t>
      </w:r>
      <w:r w:rsidR="00B66D20">
        <w:rPr>
          <w:rStyle w:val="Hervorhebung"/>
          <w:b w:val="0"/>
        </w:rPr>
        <w:t>s</w:t>
      </w:r>
      <w:proofErr w:type="spellEnd"/>
      <w:r w:rsidR="0067639D" w:rsidRPr="0067639D" w:rsidDel="0067639D">
        <w:rPr>
          <w:rStyle w:val="Hervorhebung"/>
          <w:b w:val="0"/>
        </w:rPr>
        <w:t xml:space="preserve"> </w:t>
      </w:r>
      <w:r>
        <w:rPr>
          <w:rStyle w:val="Hervorhebung"/>
          <w:b w:val="0"/>
        </w:rPr>
        <w:t xml:space="preserve">Potenzial zur Optimierung der Prozesskette bei NAC. Der Grundgedanke war, die Anzahl an Gewinnungsgeräten zu reduzieren und dabei mehr Kontrolle über die Gewinnungsprozesse </w:t>
      </w:r>
      <w:r w:rsidR="004C1884">
        <w:rPr>
          <w:rStyle w:val="Hervorhebung"/>
          <w:b w:val="0"/>
        </w:rPr>
        <w:t xml:space="preserve">sowie </w:t>
      </w:r>
      <w:r>
        <w:rPr>
          <w:rStyle w:val="Hervorhebung"/>
          <w:b w:val="0"/>
        </w:rPr>
        <w:t>eine höhere Genauigkeit bei der Kohlegewinnung zu erzielen.</w:t>
      </w:r>
    </w:p>
    <w:p w:rsidR="005863BA" w:rsidRDefault="005863BA" w:rsidP="0014683F">
      <w:pPr>
        <w:pStyle w:val="Text"/>
        <w:spacing w:line="276" w:lineRule="auto"/>
        <w:rPr>
          <w:rStyle w:val="Hervorhebung"/>
          <w:b w:val="0"/>
        </w:rPr>
      </w:pPr>
    </w:p>
    <w:p w:rsidR="005863BA" w:rsidRPr="0014683F" w:rsidRDefault="005863BA" w:rsidP="0014683F">
      <w:pPr>
        <w:pStyle w:val="Text"/>
        <w:spacing w:line="276" w:lineRule="auto"/>
        <w:rPr>
          <w:rStyle w:val="Hervorhebung"/>
          <w:b w:val="0"/>
        </w:rPr>
      </w:pPr>
      <w:r>
        <w:rPr>
          <w:rStyle w:val="Hervorhebung"/>
          <w:b w:val="0"/>
        </w:rPr>
        <w:t xml:space="preserve">Der 4200 SM wurde im Juni 2014 in Betrieb genommen und seitdem für die selektive Gewinnung von Kohle und Zwischenmitteln eingesetzt. Die Geräteführerausbildung begann schon bei der Beseitigung des Deckgebirges. </w:t>
      </w:r>
      <w:proofErr w:type="spellStart"/>
      <w:r>
        <w:rPr>
          <w:rStyle w:val="Hervorhebung"/>
          <w:b w:val="0"/>
        </w:rPr>
        <w:t>NAC’s</w:t>
      </w:r>
      <w:proofErr w:type="spellEnd"/>
      <w:r>
        <w:rPr>
          <w:rStyle w:val="Hervorhebung"/>
          <w:b w:val="0"/>
        </w:rPr>
        <w:t xml:space="preserve"> Entscheidung, den Einsatz eines Surface </w:t>
      </w:r>
      <w:proofErr w:type="spellStart"/>
      <w:r>
        <w:rPr>
          <w:rStyle w:val="Hervorhebung"/>
          <w:b w:val="0"/>
        </w:rPr>
        <w:t>Miners</w:t>
      </w:r>
      <w:proofErr w:type="spellEnd"/>
      <w:r>
        <w:rPr>
          <w:rStyle w:val="Hervorhebung"/>
          <w:b w:val="0"/>
        </w:rPr>
        <w:t xml:space="preserve"> im Betrieb zu testen, war eng verknüpft mit einer breiten Erwartungshaltung. </w:t>
      </w:r>
      <w:r w:rsidR="003C1C1E">
        <w:rPr>
          <w:rStyle w:val="Hervorhebung"/>
          <w:b w:val="0"/>
        </w:rPr>
        <w:t xml:space="preserve">Sie </w:t>
      </w:r>
      <w:r>
        <w:rPr>
          <w:rStyle w:val="Hervorhebung"/>
          <w:b w:val="0"/>
        </w:rPr>
        <w:t xml:space="preserve">bezog sich auf </w:t>
      </w:r>
      <w:r w:rsidR="003C1C1E">
        <w:rPr>
          <w:rStyle w:val="Hervorhebung"/>
          <w:b w:val="0"/>
        </w:rPr>
        <w:t xml:space="preserve">eine </w:t>
      </w:r>
      <w:r>
        <w:rPr>
          <w:rStyle w:val="Hervorhebung"/>
          <w:b w:val="0"/>
        </w:rPr>
        <w:t>erhöhte Produktivität, reduzierte Abbaukosten, ein</w:t>
      </w:r>
      <w:r w:rsidR="003C1C1E">
        <w:rPr>
          <w:rStyle w:val="Hervorhebung"/>
          <w:b w:val="0"/>
        </w:rPr>
        <w:t>e</w:t>
      </w:r>
      <w:r>
        <w:rPr>
          <w:rStyle w:val="Hervorhebung"/>
          <w:b w:val="0"/>
        </w:rPr>
        <w:t xml:space="preserve"> bessere Lagerstättenausnutzung aufgrund geringerer Kohlenabbauverluste, geringere Kohleverdünnung und damit verbesserte Qualität der </w:t>
      </w:r>
      <w:proofErr w:type="spellStart"/>
      <w:r>
        <w:rPr>
          <w:rStyle w:val="Hervorhebung"/>
          <w:b w:val="0"/>
        </w:rPr>
        <w:t>Rohkohle</w:t>
      </w:r>
      <w:proofErr w:type="spellEnd"/>
      <w:r>
        <w:rPr>
          <w:rStyle w:val="Hervorhebung"/>
          <w:b w:val="0"/>
        </w:rPr>
        <w:t xml:space="preserve">, Vereinfachung des Gewinnungsprozesses und </w:t>
      </w:r>
      <w:r w:rsidR="003C1C1E">
        <w:rPr>
          <w:rStyle w:val="Hervorhebung"/>
          <w:b w:val="0"/>
        </w:rPr>
        <w:t xml:space="preserve">niedrigere </w:t>
      </w:r>
      <w:r>
        <w:rPr>
          <w:rStyle w:val="Hervorhebung"/>
          <w:b w:val="0"/>
        </w:rPr>
        <w:t xml:space="preserve">Umweltbelastung. Um die Erwartungen in der Praxis zu bestätigen, wurde von Juni bis September 2014 eine detaillierte und strukturierte Studie durchgeführt. </w:t>
      </w:r>
      <w:r w:rsidR="00972220">
        <w:rPr>
          <w:rStyle w:val="Hervorhebung"/>
          <w:b w:val="0"/>
        </w:rPr>
        <w:t xml:space="preserve">Sie </w:t>
      </w:r>
      <w:r>
        <w:rPr>
          <w:rStyle w:val="Hervorhebung"/>
          <w:b w:val="0"/>
        </w:rPr>
        <w:t xml:space="preserve">diente der Leistungsbewertung des Wirtgen Surface </w:t>
      </w:r>
      <w:proofErr w:type="spellStart"/>
      <w:r>
        <w:rPr>
          <w:rStyle w:val="Hervorhebung"/>
          <w:b w:val="0"/>
        </w:rPr>
        <w:t>Miners</w:t>
      </w:r>
      <w:proofErr w:type="spellEnd"/>
      <w:r>
        <w:rPr>
          <w:rStyle w:val="Hervorhebung"/>
          <w:b w:val="0"/>
        </w:rPr>
        <w:t xml:space="preserve"> und basierte auf der Auswertung definierter Leistungsindikatoren.</w:t>
      </w:r>
    </w:p>
    <w:p w:rsidR="0014683F" w:rsidRPr="0014683F" w:rsidRDefault="0014683F" w:rsidP="0014683F">
      <w:pPr>
        <w:pStyle w:val="Text"/>
        <w:spacing w:line="276" w:lineRule="auto"/>
        <w:rPr>
          <w:rStyle w:val="Hervorhebung"/>
          <w:b w:val="0"/>
        </w:rPr>
      </w:pPr>
    </w:p>
    <w:p w:rsidR="0014683F" w:rsidRPr="0014683F" w:rsidRDefault="005863BA" w:rsidP="0014683F">
      <w:pPr>
        <w:pStyle w:val="Text"/>
        <w:spacing w:line="276" w:lineRule="auto"/>
        <w:rPr>
          <w:rStyle w:val="Hervorhebung"/>
        </w:rPr>
      </w:pPr>
      <w:r>
        <w:rPr>
          <w:rStyle w:val="Hervorhebung"/>
        </w:rPr>
        <w:lastRenderedPageBreak/>
        <w:t xml:space="preserve">Wirtgen Surface </w:t>
      </w:r>
      <w:proofErr w:type="spellStart"/>
      <w:r>
        <w:rPr>
          <w:rStyle w:val="Hervorhebung"/>
        </w:rPr>
        <w:t>Miner</w:t>
      </w:r>
      <w:proofErr w:type="spellEnd"/>
      <w:r w:rsidR="00466CB2" w:rsidRPr="00466CB2">
        <w:rPr>
          <w:rStyle w:val="Hervorhebung"/>
        </w:rPr>
        <w:t>: Individuelle Konfiguration für jedes Projekt</w:t>
      </w:r>
    </w:p>
    <w:p w:rsidR="00C644CA" w:rsidRDefault="00D67A7F" w:rsidP="0014683F">
      <w:pPr>
        <w:pStyle w:val="Text"/>
        <w:spacing w:line="276" w:lineRule="auto"/>
        <w:rPr>
          <w:rStyle w:val="Hervorhebung"/>
          <w:b w:val="0"/>
        </w:rPr>
      </w:pPr>
      <w:r>
        <w:rPr>
          <w:rStyle w:val="Hervorhebung"/>
          <w:b w:val="0"/>
        </w:rPr>
        <w:t xml:space="preserve">Die Surface </w:t>
      </w:r>
      <w:proofErr w:type="spellStart"/>
      <w:r>
        <w:rPr>
          <w:rStyle w:val="Hervorhebung"/>
          <w:b w:val="0"/>
        </w:rPr>
        <w:t>Miner</w:t>
      </w:r>
      <w:proofErr w:type="spellEnd"/>
      <w:r>
        <w:rPr>
          <w:rStyle w:val="Hervorhebung"/>
          <w:b w:val="0"/>
        </w:rPr>
        <w:t xml:space="preserve"> Technologie wird seit über 30 Jahren im Bergbau angewandt. Wirtgen</w:t>
      </w:r>
      <w:r w:rsidR="00B66D20">
        <w:rPr>
          <w:rStyle w:val="Hervorhebung"/>
          <w:b w:val="0"/>
        </w:rPr>
        <w:t xml:space="preserve"> </w:t>
      </w:r>
      <w:r>
        <w:rPr>
          <w:rStyle w:val="Hervorhebung"/>
          <w:b w:val="0"/>
        </w:rPr>
        <w:t xml:space="preserve">ist der Markt- und Technologieführer mit weltweit über 500 verkauften </w:t>
      </w:r>
      <w:r w:rsidR="00CB506F">
        <w:rPr>
          <w:rStyle w:val="Hervorhebung"/>
          <w:b w:val="0"/>
        </w:rPr>
        <w:t>Maschinen</w:t>
      </w:r>
      <w:r>
        <w:rPr>
          <w:rStyle w:val="Hervorhebung"/>
          <w:b w:val="0"/>
        </w:rPr>
        <w:t xml:space="preserve">. Der </w:t>
      </w:r>
      <w:r w:rsidR="00CB506F">
        <w:rPr>
          <w:rStyle w:val="Hervorhebung"/>
          <w:b w:val="0"/>
        </w:rPr>
        <w:t>4200 SM</w:t>
      </w:r>
      <w:r>
        <w:rPr>
          <w:rStyle w:val="Hervorhebung"/>
          <w:b w:val="0"/>
        </w:rPr>
        <w:t xml:space="preserve"> mit Direktverlade-Einrichtung schneidet, </w:t>
      </w:r>
      <w:r w:rsidR="00CB506F">
        <w:rPr>
          <w:rStyle w:val="Hervorhebung"/>
          <w:b w:val="0"/>
        </w:rPr>
        <w:t xml:space="preserve">zerkleinert </w:t>
      </w:r>
      <w:r>
        <w:rPr>
          <w:rStyle w:val="Hervorhebung"/>
          <w:b w:val="0"/>
        </w:rPr>
        <w:t xml:space="preserve">und </w:t>
      </w:r>
      <w:r w:rsidR="00CB506F">
        <w:rPr>
          <w:rStyle w:val="Hervorhebung"/>
          <w:b w:val="0"/>
        </w:rPr>
        <w:t>ver</w:t>
      </w:r>
      <w:r>
        <w:rPr>
          <w:rStyle w:val="Hervorhebung"/>
          <w:b w:val="0"/>
        </w:rPr>
        <w:t xml:space="preserve">lädt das Material in einem Schritt. Er ersetzt somit mehrere konventionelle Arbeitsschritte. Je nach Projektanforderungen kann der Surface </w:t>
      </w:r>
      <w:proofErr w:type="spellStart"/>
      <w:r>
        <w:rPr>
          <w:rStyle w:val="Hervorhebung"/>
          <w:b w:val="0"/>
        </w:rPr>
        <w:t>Miner</w:t>
      </w:r>
      <w:proofErr w:type="spellEnd"/>
      <w:r>
        <w:rPr>
          <w:rStyle w:val="Hervorhebung"/>
          <w:b w:val="0"/>
        </w:rPr>
        <w:t xml:space="preserve"> auch im sogenannten </w:t>
      </w:r>
      <w:proofErr w:type="spellStart"/>
      <w:r>
        <w:rPr>
          <w:rStyle w:val="Hervorhebung"/>
          <w:b w:val="0"/>
        </w:rPr>
        <w:t>Sidecast</w:t>
      </w:r>
      <w:proofErr w:type="spellEnd"/>
      <w:r>
        <w:rPr>
          <w:rStyle w:val="Hervorhebung"/>
          <w:b w:val="0"/>
        </w:rPr>
        <w:t xml:space="preserve">-Modus </w:t>
      </w:r>
      <w:r w:rsidR="00CB506F">
        <w:rPr>
          <w:rStyle w:val="Hervorhebung"/>
          <w:b w:val="0"/>
        </w:rPr>
        <w:t>das Material seitlich verstürzen</w:t>
      </w:r>
      <w:r>
        <w:rPr>
          <w:rStyle w:val="Hervorhebung"/>
          <w:b w:val="0"/>
        </w:rPr>
        <w:t>. Die alternative Cut-</w:t>
      </w:r>
      <w:proofErr w:type="spellStart"/>
      <w:r>
        <w:rPr>
          <w:rStyle w:val="Hervorhebung"/>
          <w:b w:val="0"/>
        </w:rPr>
        <w:t>to</w:t>
      </w:r>
      <w:proofErr w:type="spellEnd"/>
      <w:r>
        <w:rPr>
          <w:rStyle w:val="Hervorhebung"/>
          <w:b w:val="0"/>
        </w:rPr>
        <w:t>-</w:t>
      </w:r>
      <w:proofErr w:type="spellStart"/>
      <w:r>
        <w:rPr>
          <w:rStyle w:val="Hervorhebung"/>
          <w:b w:val="0"/>
        </w:rPr>
        <w:t>G</w:t>
      </w:r>
      <w:r w:rsidR="00EF5864">
        <w:rPr>
          <w:rStyle w:val="Hervorhebung"/>
          <w:b w:val="0"/>
        </w:rPr>
        <w:t>r</w:t>
      </w:r>
      <w:r>
        <w:rPr>
          <w:rStyle w:val="Hervorhebung"/>
          <w:b w:val="0"/>
        </w:rPr>
        <w:t>ound</w:t>
      </w:r>
      <w:proofErr w:type="spellEnd"/>
      <w:r>
        <w:rPr>
          <w:rStyle w:val="Hervorhebung"/>
          <w:b w:val="0"/>
        </w:rPr>
        <w:t xml:space="preserve">-Ausführung erfordert einen Umbau des Surface </w:t>
      </w:r>
      <w:proofErr w:type="spellStart"/>
      <w:r>
        <w:rPr>
          <w:rStyle w:val="Hervorhebung"/>
          <w:b w:val="0"/>
        </w:rPr>
        <w:t>Miners</w:t>
      </w:r>
      <w:proofErr w:type="spellEnd"/>
      <w:r w:rsidR="00CB506F">
        <w:rPr>
          <w:rStyle w:val="Hervorhebung"/>
          <w:b w:val="0"/>
        </w:rPr>
        <w:t xml:space="preserve">. Mit einem anderen </w:t>
      </w:r>
      <w:r>
        <w:rPr>
          <w:rStyle w:val="Hervorhebung"/>
          <w:b w:val="0"/>
        </w:rPr>
        <w:t>Walzengehäuse</w:t>
      </w:r>
      <w:r w:rsidR="00CB506F">
        <w:rPr>
          <w:rStyle w:val="Hervorhebung"/>
          <w:b w:val="0"/>
        </w:rPr>
        <w:t xml:space="preserve"> ausgest</w:t>
      </w:r>
      <w:r w:rsidR="008E639D">
        <w:rPr>
          <w:rStyle w:val="Hervorhebung"/>
          <w:b w:val="0"/>
        </w:rPr>
        <w:t>a</w:t>
      </w:r>
      <w:r w:rsidR="00CB506F">
        <w:rPr>
          <w:rStyle w:val="Hervorhebung"/>
          <w:b w:val="0"/>
        </w:rPr>
        <w:t>ttet und ohne</w:t>
      </w:r>
      <w:r>
        <w:rPr>
          <w:rStyle w:val="Hervorhebung"/>
          <w:b w:val="0"/>
        </w:rPr>
        <w:t xml:space="preserve"> </w:t>
      </w:r>
      <w:r w:rsidR="00CB506F">
        <w:rPr>
          <w:rStyle w:val="Hervorhebung"/>
          <w:b w:val="0"/>
        </w:rPr>
        <w:t>Abwurfband</w:t>
      </w:r>
      <w:r w:rsidR="000865C3">
        <w:rPr>
          <w:rStyle w:val="Hervorhebung"/>
          <w:b w:val="0"/>
        </w:rPr>
        <w:t xml:space="preserve"> legt der 4200 SM das Material im so genannten </w:t>
      </w:r>
      <w:proofErr w:type="spellStart"/>
      <w:r w:rsidR="000865C3">
        <w:rPr>
          <w:rStyle w:val="Hervorhebung"/>
          <w:b w:val="0"/>
        </w:rPr>
        <w:t>Windrow</w:t>
      </w:r>
      <w:proofErr w:type="spellEnd"/>
      <w:r w:rsidR="000865C3">
        <w:rPr>
          <w:rStyle w:val="Hervorhebung"/>
          <w:b w:val="0"/>
        </w:rPr>
        <w:t>-Verfahren als Schwade hinter sich ab</w:t>
      </w:r>
      <w:r>
        <w:rPr>
          <w:rStyle w:val="Hervorhebung"/>
          <w:b w:val="0"/>
        </w:rPr>
        <w:t xml:space="preserve">. </w:t>
      </w:r>
      <w:r w:rsidR="008E639D" w:rsidRPr="008E639D">
        <w:rPr>
          <w:rStyle w:val="Hervorhebung"/>
          <w:b w:val="0"/>
        </w:rPr>
        <w:t>Mit dem 2200 SM</w:t>
      </w:r>
      <w:r w:rsidR="008E639D">
        <w:rPr>
          <w:rStyle w:val="Hervorhebung"/>
          <w:b w:val="0"/>
        </w:rPr>
        <w:t>/2200 SM 3.8</w:t>
      </w:r>
      <w:r w:rsidR="008E639D" w:rsidRPr="008E639D">
        <w:rPr>
          <w:rStyle w:val="Hervorhebung"/>
          <w:b w:val="0"/>
        </w:rPr>
        <w:t>, 2500 SM und dem 4200 SM bietet Wirtgen drei Leistungsklassen, die projektspezifisch und variabel konfiguriert werden können</w:t>
      </w:r>
      <w:r w:rsidR="008E639D">
        <w:rPr>
          <w:rStyle w:val="Hervorhebung"/>
          <w:b w:val="0"/>
        </w:rPr>
        <w:t xml:space="preserve">. </w:t>
      </w:r>
      <w:r w:rsidR="008E639D" w:rsidRPr="008E639D">
        <w:rPr>
          <w:rStyle w:val="Hervorhebung"/>
          <w:b w:val="0"/>
        </w:rPr>
        <w:t xml:space="preserve">Dieser Bericht konzentriert sich auf das </w:t>
      </w:r>
      <w:r w:rsidR="008E639D">
        <w:rPr>
          <w:rStyle w:val="Hervorhebung"/>
          <w:b w:val="0"/>
        </w:rPr>
        <w:t xml:space="preserve">Modell </w:t>
      </w:r>
      <w:r w:rsidR="008E639D" w:rsidRPr="008E639D">
        <w:rPr>
          <w:rStyle w:val="Hervorhebung"/>
          <w:b w:val="0"/>
        </w:rPr>
        <w:t xml:space="preserve">4200 SM, </w:t>
      </w:r>
      <w:r w:rsidR="00DB4257">
        <w:rPr>
          <w:rStyle w:val="Hervorhebung"/>
          <w:b w:val="0"/>
        </w:rPr>
        <w:t>welches</w:t>
      </w:r>
      <w:r w:rsidR="008E639D" w:rsidRPr="008E639D">
        <w:rPr>
          <w:rStyle w:val="Hervorhebung"/>
          <w:b w:val="0"/>
        </w:rPr>
        <w:t xml:space="preserve"> bei NAC eingesetzt wird.</w:t>
      </w:r>
    </w:p>
    <w:p w:rsidR="00D67A7F" w:rsidRDefault="00D67A7F" w:rsidP="0014683F">
      <w:pPr>
        <w:pStyle w:val="Text"/>
        <w:spacing w:line="276" w:lineRule="auto"/>
        <w:rPr>
          <w:rStyle w:val="Hervorhebung"/>
          <w:b w:val="0"/>
        </w:rPr>
      </w:pPr>
    </w:p>
    <w:p w:rsidR="00D67A7F" w:rsidRDefault="00D67A7F" w:rsidP="0014683F">
      <w:pPr>
        <w:pStyle w:val="Text"/>
        <w:spacing w:line="276" w:lineRule="auto"/>
        <w:rPr>
          <w:rStyle w:val="Hervorhebung"/>
          <w:b w:val="0"/>
        </w:rPr>
      </w:pPr>
      <w:r>
        <w:rPr>
          <w:rStyle w:val="Hervorhebung"/>
          <w:b w:val="0"/>
        </w:rPr>
        <w:t xml:space="preserve">Der </w:t>
      </w:r>
      <w:r w:rsidR="007A3A10">
        <w:rPr>
          <w:rStyle w:val="Hervorhebung"/>
          <w:b w:val="0"/>
        </w:rPr>
        <w:t>mit 1.623 PS leistungsstärkste</w:t>
      </w:r>
      <w:r w:rsidR="008E639D">
        <w:rPr>
          <w:rStyle w:val="Hervorhebung"/>
          <w:b w:val="0"/>
        </w:rPr>
        <w:t xml:space="preserve"> </w:t>
      </w:r>
      <w:proofErr w:type="spellStart"/>
      <w:r w:rsidR="008E639D">
        <w:rPr>
          <w:rStyle w:val="Hervorhebung"/>
          <w:b w:val="0"/>
        </w:rPr>
        <w:t>Miner</w:t>
      </w:r>
      <w:proofErr w:type="spellEnd"/>
      <w:r w:rsidR="008E639D">
        <w:rPr>
          <w:rStyle w:val="Hervorhebung"/>
          <w:b w:val="0"/>
        </w:rPr>
        <w:t xml:space="preserve"> von Wirtgen </w:t>
      </w:r>
      <w:r>
        <w:rPr>
          <w:rStyle w:val="Hervorhebung"/>
          <w:b w:val="0"/>
        </w:rPr>
        <w:t xml:space="preserve">wiegt </w:t>
      </w:r>
      <w:r w:rsidR="0023686D">
        <w:rPr>
          <w:rStyle w:val="Hervorhebung"/>
          <w:b w:val="0"/>
        </w:rPr>
        <w:t>rund</w:t>
      </w:r>
      <w:r>
        <w:rPr>
          <w:rStyle w:val="Hervorhebung"/>
          <w:b w:val="0"/>
        </w:rPr>
        <w:t xml:space="preserve"> 200 t. Seine Schneidwalze befindet sich in der Mitte zwischen dem vorderen und hinteren Raupenfahrwerk und ist mit Meißeln </w:t>
      </w:r>
      <w:r w:rsidR="00B539F2">
        <w:rPr>
          <w:rStyle w:val="Hervorhebung"/>
          <w:b w:val="0"/>
        </w:rPr>
        <w:t xml:space="preserve">ausgestattet, die das Material schneiden. Die </w:t>
      </w:r>
      <w:proofErr w:type="spellStart"/>
      <w:r w:rsidR="00B539F2">
        <w:rPr>
          <w:rStyle w:val="Hervorhebung"/>
          <w:b w:val="0"/>
        </w:rPr>
        <w:t>Meißelhalter</w:t>
      </w:r>
      <w:proofErr w:type="spellEnd"/>
      <w:r w:rsidR="00B539F2">
        <w:rPr>
          <w:rStyle w:val="Hervorhebung"/>
          <w:b w:val="0"/>
        </w:rPr>
        <w:t xml:space="preserve"> sind in einem einsatzspezifischen Layout auf der Schneidwalze </w:t>
      </w:r>
      <w:r w:rsidR="005B62E9">
        <w:rPr>
          <w:rStyle w:val="Hervorhebung"/>
          <w:b w:val="0"/>
        </w:rPr>
        <w:t>angebracht</w:t>
      </w:r>
      <w:r w:rsidR="00B539F2">
        <w:rPr>
          <w:rStyle w:val="Hervorhebung"/>
          <w:b w:val="0"/>
        </w:rPr>
        <w:t xml:space="preserve">. </w:t>
      </w:r>
      <w:proofErr w:type="spellStart"/>
      <w:r w:rsidR="00B539F2">
        <w:rPr>
          <w:rStyle w:val="Hervorhebung"/>
          <w:b w:val="0"/>
        </w:rPr>
        <w:t>Meißelanzahl</w:t>
      </w:r>
      <w:proofErr w:type="spellEnd"/>
      <w:r w:rsidR="00B539F2">
        <w:rPr>
          <w:rStyle w:val="Hervorhebung"/>
          <w:b w:val="0"/>
        </w:rPr>
        <w:t xml:space="preserve">, Linienabstand und </w:t>
      </w:r>
      <w:proofErr w:type="spellStart"/>
      <w:r w:rsidR="00B539F2">
        <w:rPr>
          <w:rStyle w:val="Hervorhebung"/>
          <w:b w:val="0"/>
        </w:rPr>
        <w:t>Meißeldesign</w:t>
      </w:r>
      <w:proofErr w:type="spellEnd"/>
      <w:r w:rsidR="00B539F2">
        <w:rPr>
          <w:rStyle w:val="Hervorhebung"/>
          <w:b w:val="0"/>
        </w:rPr>
        <w:t xml:space="preserve"> gehören zu den Parametern, die speziell angepasst werden, um gewünschte Anforderungen</w:t>
      </w:r>
      <w:r w:rsidR="0023686D">
        <w:rPr>
          <w:rStyle w:val="Hervorhebung"/>
          <w:b w:val="0"/>
        </w:rPr>
        <w:t xml:space="preserve"> wie </w:t>
      </w:r>
      <w:r w:rsidR="00B539F2">
        <w:rPr>
          <w:rStyle w:val="Hervorhebung"/>
          <w:b w:val="0"/>
        </w:rPr>
        <w:t>Produktivität, Korngrößenverteilung etc. zu erfüllen.</w:t>
      </w:r>
    </w:p>
    <w:p w:rsidR="009F54EA" w:rsidRDefault="009F54EA" w:rsidP="0014683F">
      <w:pPr>
        <w:pStyle w:val="Text"/>
        <w:spacing w:line="276" w:lineRule="auto"/>
        <w:rPr>
          <w:rStyle w:val="Hervorhebung"/>
          <w:b w:val="0"/>
        </w:rPr>
      </w:pPr>
      <w:r w:rsidRPr="006E79CF">
        <w:rPr>
          <w:rStyle w:val="Hervorhebung"/>
          <w:b w:val="0"/>
        </w:rPr>
        <w:t xml:space="preserve">Bei der Entwicklung der Schneidwalze für das NAC Projekt galt es zu berücksichtigen, dass der Surface </w:t>
      </w:r>
      <w:proofErr w:type="spellStart"/>
      <w:r w:rsidRPr="006E79CF">
        <w:rPr>
          <w:rStyle w:val="Hervorhebung"/>
          <w:b w:val="0"/>
        </w:rPr>
        <w:t>Miner</w:t>
      </w:r>
      <w:proofErr w:type="spellEnd"/>
      <w:r w:rsidRPr="006E79CF">
        <w:rPr>
          <w:rStyle w:val="Hervorhebung"/>
          <w:b w:val="0"/>
        </w:rPr>
        <w:t xml:space="preserve"> neben der Kohle auch die Zwischenmittel abbauen sollte</w:t>
      </w:r>
      <w:r w:rsidR="003618A7" w:rsidRPr="006E79CF">
        <w:rPr>
          <w:rStyle w:val="Hervorhebung"/>
          <w:b w:val="0"/>
        </w:rPr>
        <w:t>.</w:t>
      </w:r>
    </w:p>
    <w:p w:rsidR="00B539F2" w:rsidRDefault="00B539F2" w:rsidP="0014683F">
      <w:pPr>
        <w:pStyle w:val="Text"/>
        <w:spacing w:line="276" w:lineRule="auto"/>
        <w:rPr>
          <w:rStyle w:val="Hervorhebung"/>
          <w:b w:val="0"/>
        </w:rPr>
      </w:pPr>
    </w:p>
    <w:p w:rsidR="00B539F2" w:rsidRDefault="00B539F2" w:rsidP="0014683F">
      <w:pPr>
        <w:pStyle w:val="Text"/>
        <w:spacing w:line="276" w:lineRule="auto"/>
        <w:rPr>
          <w:rStyle w:val="Hervorhebung"/>
          <w:b w:val="0"/>
        </w:rPr>
      </w:pPr>
      <w:r>
        <w:rPr>
          <w:rStyle w:val="Hervorhebung"/>
          <w:b w:val="0"/>
        </w:rPr>
        <w:t xml:space="preserve">Beim Surface </w:t>
      </w:r>
      <w:proofErr w:type="spellStart"/>
      <w:r>
        <w:rPr>
          <w:rStyle w:val="Hervorhebung"/>
          <w:b w:val="0"/>
        </w:rPr>
        <w:t>Miner</w:t>
      </w:r>
      <w:proofErr w:type="spellEnd"/>
      <w:r>
        <w:rPr>
          <w:rStyle w:val="Hervorhebung"/>
          <w:b w:val="0"/>
        </w:rPr>
        <w:t xml:space="preserve"> mit Direktverladeeinrichtung sind die Meißel in einer </w:t>
      </w:r>
      <w:proofErr w:type="spellStart"/>
      <w:r>
        <w:rPr>
          <w:rStyle w:val="Hervorhebung"/>
          <w:b w:val="0"/>
        </w:rPr>
        <w:t>Helixform</w:t>
      </w:r>
      <w:proofErr w:type="spellEnd"/>
      <w:r>
        <w:rPr>
          <w:rStyle w:val="Hervorhebung"/>
          <w:b w:val="0"/>
        </w:rPr>
        <w:t xml:space="preserve"> angeordnet. Somit wird das Material </w:t>
      </w:r>
      <w:r w:rsidR="005B62E9">
        <w:rPr>
          <w:rStyle w:val="Hervorhebung"/>
          <w:b w:val="0"/>
        </w:rPr>
        <w:t>zur</w:t>
      </w:r>
      <w:r>
        <w:rPr>
          <w:rStyle w:val="Hervorhebung"/>
          <w:b w:val="0"/>
        </w:rPr>
        <w:t xml:space="preserve"> Mitte der Schneidwalze transportiert. Die </w:t>
      </w:r>
      <w:r w:rsidR="007A3A10">
        <w:rPr>
          <w:rStyle w:val="Hervorhebung"/>
          <w:b w:val="0"/>
        </w:rPr>
        <w:t xml:space="preserve">Schneidtiefe </w:t>
      </w:r>
      <w:r>
        <w:rPr>
          <w:rStyle w:val="Hervorhebung"/>
          <w:b w:val="0"/>
        </w:rPr>
        <w:t xml:space="preserve">kann individuell </w:t>
      </w:r>
      <w:r w:rsidR="007A3A10">
        <w:rPr>
          <w:rStyle w:val="Hervorhebung"/>
          <w:b w:val="0"/>
        </w:rPr>
        <w:t xml:space="preserve">bis 830 mm </w:t>
      </w:r>
      <w:r>
        <w:rPr>
          <w:rStyle w:val="Hervorhebung"/>
          <w:b w:val="0"/>
        </w:rPr>
        <w:t xml:space="preserve">eingestellt werden, um dem Kohleflöz zu folgen. Hinter der Schneidwalze befindet sich ein Abstreifschild, welches das geschnittene Material </w:t>
      </w:r>
      <w:r w:rsidR="00191E00">
        <w:rPr>
          <w:rStyle w:val="Hervorhebung"/>
          <w:b w:val="0"/>
        </w:rPr>
        <w:t>dem</w:t>
      </w:r>
      <w:r>
        <w:rPr>
          <w:rStyle w:val="Hervorhebung"/>
          <w:b w:val="0"/>
        </w:rPr>
        <w:t xml:space="preserve"> Primärförderer</w:t>
      </w:r>
      <w:r w:rsidR="00AE024A">
        <w:rPr>
          <w:rStyle w:val="Hervorhebung"/>
          <w:b w:val="0"/>
        </w:rPr>
        <w:t xml:space="preserve"> (Aufnahmeband) </w:t>
      </w:r>
      <w:r w:rsidR="001803C0">
        <w:rPr>
          <w:rStyle w:val="Hervorhebung"/>
          <w:b w:val="0"/>
        </w:rPr>
        <w:t>übergibt</w:t>
      </w:r>
      <w:r>
        <w:rPr>
          <w:rStyle w:val="Hervorhebung"/>
          <w:b w:val="0"/>
        </w:rPr>
        <w:t xml:space="preserve">. Dieser leitet das Material auf das höhenverstellbare und um 180 Grad schwenkbare Abwurfband. </w:t>
      </w:r>
      <w:r w:rsidR="00191E00">
        <w:rPr>
          <w:rStyle w:val="Hervorhebung"/>
          <w:b w:val="0"/>
        </w:rPr>
        <w:t xml:space="preserve">Damit ist </w:t>
      </w:r>
      <w:r w:rsidR="00305506">
        <w:rPr>
          <w:rStyle w:val="Hervorhebung"/>
          <w:b w:val="0"/>
        </w:rPr>
        <w:t xml:space="preserve">nicht nur </w:t>
      </w:r>
      <w:r w:rsidR="007274AC">
        <w:rPr>
          <w:rStyle w:val="Hervorhebung"/>
          <w:b w:val="0"/>
        </w:rPr>
        <w:t xml:space="preserve">die </w:t>
      </w:r>
      <w:r>
        <w:rPr>
          <w:rStyle w:val="Hervorhebung"/>
          <w:b w:val="0"/>
        </w:rPr>
        <w:t xml:space="preserve">einfache Beladung von Schwerlastkraftwagen (SKW) </w:t>
      </w:r>
      <w:r w:rsidR="001F47B0">
        <w:rPr>
          <w:rStyle w:val="Hervorhebung"/>
          <w:b w:val="0"/>
        </w:rPr>
        <w:t>bis zur</w:t>
      </w:r>
      <w:r w:rsidR="007274AC">
        <w:rPr>
          <w:rStyle w:val="Hervorhebung"/>
          <w:b w:val="0"/>
        </w:rPr>
        <w:t xml:space="preserve"> 220 </w:t>
      </w:r>
      <w:r w:rsidR="00191E00">
        <w:rPr>
          <w:rStyle w:val="Hervorhebung"/>
          <w:b w:val="0"/>
        </w:rPr>
        <w:t>t</w:t>
      </w:r>
      <w:r w:rsidR="007274AC">
        <w:rPr>
          <w:rStyle w:val="Hervorhebung"/>
          <w:b w:val="0"/>
        </w:rPr>
        <w:t>-Klasse</w:t>
      </w:r>
      <w:r w:rsidR="00191E00">
        <w:rPr>
          <w:rStyle w:val="Hervorhebung"/>
          <w:b w:val="0"/>
        </w:rPr>
        <w:t xml:space="preserve"> möglich</w:t>
      </w:r>
      <w:r w:rsidR="00305506">
        <w:rPr>
          <w:rStyle w:val="Hervorhebung"/>
          <w:b w:val="0"/>
        </w:rPr>
        <w:t xml:space="preserve">, </w:t>
      </w:r>
      <w:r>
        <w:rPr>
          <w:rStyle w:val="Hervorhebung"/>
          <w:b w:val="0"/>
        </w:rPr>
        <w:t xml:space="preserve"> </w:t>
      </w:r>
      <w:r w:rsidR="00305506">
        <w:rPr>
          <w:rStyle w:val="Hervorhebung"/>
          <w:b w:val="0"/>
        </w:rPr>
        <w:t>auch</w:t>
      </w:r>
      <w:r w:rsidR="00191E00">
        <w:rPr>
          <w:rStyle w:val="Hervorhebung"/>
          <w:b w:val="0"/>
        </w:rPr>
        <w:t xml:space="preserve"> </w:t>
      </w:r>
      <w:r>
        <w:rPr>
          <w:rStyle w:val="Hervorhebung"/>
          <w:b w:val="0"/>
        </w:rPr>
        <w:t>deren Füllfaktor</w:t>
      </w:r>
      <w:r w:rsidR="00191E00">
        <w:rPr>
          <w:rStyle w:val="Hervorhebung"/>
          <w:b w:val="0"/>
        </w:rPr>
        <w:t xml:space="preserve"> </w:t>
      </w:r>
      <w:r w:rsidR="00305506">
        <w:rPr>
          <w:rStyle w:val="Hervorhebung"/>
          <w:b w:val="0"/>
        </w:rPr>
        <w:t xml:space="preserve">wird dadurch </w:t>
      </w:r>
      <w:r w:rsidR="00191E00">
        <w:rPr>
          <w:rStyle w:val="Hervorhebung"/>
          <w:b w:val="0"/>
        </w:rPr>
        <w:t>optimiert</w:t>
      </w:r>
      <w:r>
        <w:rPr>
          <w:rStyle w:val="Hervorhebung"/>
          <w:b w:val="0"/>
        </w:rPr>
        <w:t xml:space="preserve">. </w:t>
      </w:r>
      <w:r w:rsidR="005B62E9">
        <w:rPr>
          <w:rStyle w:val="Hervorhebung"/>
          <w:b w:val="0"/>
        </w:rPr>
        <w:t>Im</w:t>
      </w:r>
      <w:r>
        <w:rPr>
          <w:rStyle w:val="Hervorhebung"/>
          <w:b w:val="0"/>
        </w:rPr>
        <w:t xml:space="preserve"> </w:t>
      </w:r>
      <w:r w:rsidR="004859E5">
        <w:rPr>
          <w:rStyle w:val="Hervorhebung"/>
          <w:b w:val="0"/>
        </w:rPr>
        <w:t>W</w:t>
      </w:r>
      <w:r>
        <w:rPr>
          <w:rStyle w:val="Hervorhebung"/>
          <w:b w:val="0"/>
        </w:rPr>
        <w:t xml:space="preserve">eiteren </w:t>
      </w:r>
      <w:r w:rsidR="00191E00">
        <w:rPr>
          <w:rStyle w:val="Hervorhebung"/>
          <w:b w:val="0"/>
        </w:rPr>
        <w:t>minimiert</w:t>
      </w:r>
      <w:r>
        <w:rPr>
          <w:rStyle w:val="Hervorhebung"/>
          <w:b w:val="0"/>
        </w:rPr>
        <w:t xml:space="preserve"> die Höhenverstellbarkeit des Abwurfbandes Stau</w:t>
      </w:r>
      <w:r w:rsidR="009F54EA">
        <w:rPr>
          <w:rStyle w:val="Hervorhebung"/>
          <w:b w:val="0"/>
        </w:rPr>
        <w:t>b</w:t>
      </w:r>
      <w:r>
        <w:rPr>
          <w:rStyle w:val="Hervorhebung"/>
          <w:b w:val="0"/>
        </w:rPr>
        <w:t>emissionen</w:t>
      </w:r>
      <w:r w:rsidR="00191E00">
        <w:rPr>
          <w:rStyle w:val="Hervorhebung"/>
          <w:b w:val="0"/>
        </w:rPr>
        <w:t>.</w:t>
      </w:r>
      <w:r>
        <w:rPr>
          <w:rStyle w:val="Hervorhebung"/>
          <w:b w:val="0"/>
        </w:rPr>
        <w:t xml:space="preserve"> </w:t>
      </w:r>
    </w:p>
    <w:p w:rsidR="004859E5" w:rsidRDefault="004859E5" w:rsidP="0014683F">
      <w:pPr>
        <w:pStyle w:val="Text"/>
        <w:spacing w:line="276" w:lineRule="auto"/>
        <w:rPr>
          <w:rStyle w:val="Hervorhebung"/>
          <w:b w:val="0"/>
        </w:rPr>
      </w:pPr>
    </w:p>
    <w:p w:rsidR="004859E5" w:rsidRPr="004859E5" w:rsidRDefault="004859E5" w:rsidP="0014683F">
      <w:pPr>
        <w:pStyle w:val="Text"/>
        <w:spacing w:line="276" w:lineRule="auto"/>
        <w:rPr>
          <w:rStyle w:val="Hervorhebung"/>
        </w:rPr>
      </w:pPr>
      <w:r w:rsidRPr="004859E5">
        <w:rPr>
          <w:rStyle w:val="Hervorhebung"/>
        </w:rPr>
        <w:t xml:space="preserve">Konventionelles Abbausystem im Tagebau New </w:t>
      </w:r>
      <w:proofErr w:type="spellStart"/>
      <w:r w:rsidRPr="004859E5">
        <w:rPr>
          <w:rStyle w:val="Hervorhebung"/>
        </w:rPr>
        <w:t>Acland</w:t>
      </w:r>
      <w:proofErr w:type="spellEnd"/>
    </w:p>
    <w:p w:rsidR="004859E5" w:rsidRDefault="004859E5" w:rsidP="0014683F">
      <w:pPr>
        <w:pStyle w:val="Text"/>
        <w:spacing w:line="276" w:lineRule="auto"/>
      </w:pPr>
      <w:r>
        <w:t>Das konventionelle Gewinnungssystem bei NAC arbeitet diskontinuierlich und besteht aus Planierraupen zum Reißen und Zusammenschieben des Gesteins sowie einem</w:t>
      </w:r>
      <w:r w:rsidR="003F18F3">
        <w:t xml:space="preserve"> Radlader</w:t>
      </w:r>
      <w:r>
        <w:t xml:space="preserve"> zum Verladen des Materials auf SKW mit einer Nutzlast von 130 bis 1</w:t>
      </w:r>
      <w:r w:rsidR="003F18F3">
        <w:t>9</w:t>
      </w:r>
      <w:r>
        <w:t>0 t</w:t>
      </w:r>
      <w:r w:rsidR="00335422">
        <w:t>,</w:t>
      </w:r>
      <w:r w:rsidR="00335422" w:rsidRPr="00335422">
        <w:t xml:space="preserve"> die </w:t>
      </w:r>
      <w:r w:rsidR="00B13BAF">
        <w:t>vor Ort</w:t>
      </w:r>
      <w:r w:rsidR="00335422">
        <w:t xml:space="preserve"> zum Einsatz kommen</w:t>
      </w:r>
      <w:r>
        <w:t xml:space="preserve">. </w:t>
      </w:r>
    </w:p>
    <w:p w:rsidR="004859E5" w:rsidRDefault="004859E5" w:rsidP="0014683F">
      <w:pPr>
        <w:pStyle w:val="Text"/>
        <w:spacing w:line="276" w:lineRule="auto"/>
      </w:pPr>
    </w:p>
    <w:p w:rsidR="004859E5" w:rsidRDefault="004859E5" w:rsidP="0014683F">
      <w:pPr>
        <w:pStyle w:val="Text"/>
        <w:spacing w:line="276" w:lineRule="auto"/>
      </w:pPr>
      <w:r>
        <w:t>Aufgrund der komplexen Lagerstättenbeschaffenheit, welche die selektive Gewinnung von Kohle und Zwischenmittel</w:t>
      </w:r>
      <w:r w:rsidR="00B66D20">
        <w:t>n</w:t>
      </w:r>
      <w:r>
        <w:t xml:space="preserve"> erfordert, spielten Reißraupen in den vergange</w:t>
      </w:r>
      <w:r w:rsidR="0084537C">
        <w:t>nen Jahren eine bedeutende Rolle im Gewinnungsprozess.</w:t>
      </w:r>
      <w:r>
        <w:t xml:space="preserve"> </w:t>
      </w:r>
      <w:r w:rsidR="0084537C">
        <w:t xml:space="preserve">Dieses konventionelle Abbausystem wurde über viele Jahre entwickelt und verbessert. Die </w:t>
      </w:r>
      <w:r w:rsidR="0084537C">
        <w:lastRenderedPageBreak/>
        <w:t xml:space="preserve">Planierraupenfahrer sind sehr erfahren und erzielen geringe Kohlenabbauverluste sowie eine niedrige Kohlenverdünnung. Dennoch </w:t>
      </w:r>
      <w:r w:rsidR="002F4DA7">
        <w:t>strebt</w:t>
      </w:r>
      <w:r w:rsidR="0047180E">
        <w:t>e</w:t>
      </w:r>
      <w:r w:rsidR="0084537C">
        <w:t xml:space="preserve"> NAC </w:t>
      </w:r>
      <w:r w:rsidR="002F4DA7">
        <w:t xml:space="preserve">nach einer besseren </w:t>
      </w:r>
      <w:r w:rsidR="0084537C">
        <w:t xml:space="preserve">Lagerstättenausnutzung und </w:t>
      </w:r>
      <w:r w:rsidR="002F4DA7">
        <w:t xml:space="preserve">geringeren </w:t>
      </w:r>
      <w:r w:rsidR="0084537C">
        <w:t>Verunreinigung durch Zwischenmittel.</w:t>
      </w:r>
    </w:p>
    <w:p w:rsidR="0084537C" w:rsidRDefault="0084537C" w:rsidP="0014683F">
      <w:pPr>
        <w:pStyle w:val="Text"/>
        <w:spacing w:line="276" w:lineRule="auto"/>
      </w:pPr>
    </w:p>
    <w:p w:rsidR="0084537C" w:rsidRDefault="0084537C" w:rsidP="0014683F">
      <w:pPr>
        <w:pStyle w:val="Text"/>
        <w:spacing w:line="276" w:lineRule="auto"/>
      </w:pPr>
      <w:r>
        <w:t xml:space="preserve">Das konventionelle Abbausystem ist verbunden mit einem großen Personalaufwand und einem hohen Geräteeinsatz. </w:t>
      </w:r>
      <w:r w:rsidR="005D5E9C">
        <w:t xml:space="preserve">Aufgrund der </w:t>
      </w:r>
      <w:r>
        <w:t xml:space="preserve">diskontinuierlichen Arbeitsweise </w:t>
      </w:r>
      <w:r w:rsidR="005D5E9C">
        <w:t xml:space="preserve">kommt es </w:t>
      </w:r>
      <w:r w:rsidR="009E2659">
        <w:t>regelmäßig</w:t>
      </w:r>
      <w:r>
        <w:t xml:space="preserve"> zu Verzögerungen im Gewinnungsprozess. Folglich ist die Systemeffizienz im Vergleich zu einem kontinuierlichen Gewinnungssystem geringer.</w:t>
      </w:r>
    </w:p>
    <w:p w:rsidR="0084537C" w:rsidRDefault="0084537C" w:rsidP="0014683F">
      <w:pPr>
        <w:pStyle w:val="Text"/>
        <w:spacing w:line="276" w:lineRule="auto"/>
      </w:pPr>
    </w:p>
    <w:p w:rsidR="0084537C" w:rsidRPr="0084537C" w:rsidRDefault="00A52445" w:rsidP="0014683F">
      <w:pPr>
        <w:pStyle w:val="Text"/>
        <w:spacing w:line="276" w:lineRule="auto"/>
        <w:rPr>
          <w:b/>
        </w:rPr>
      </w:pPr>
      <w:r w:rsidRPr="00A52445">
        <w:rPr>
          <w:b/>
        </w:rPr>
        <w:t>Detaillierte Planung für Implementierungsprozess entscheidend</w:t>
      </w:r>
    </w:p>
    <w:p w:rsidR="0084537C" w:rsidRDefault="0084537C" w:rsidP="0014683F">
      <w:pPr>
        <w:pStyle w:val="Text"/>
        <w:spacing w:line="276" w:lineRule="auto"/>
      </w:pPr>
    </w:p>
    <w:p w:rsidR="007806AC" w:rsidRDefault="00005309" w:rsidP="0014683F">
      <w:pPr>
        <w:pStyle w:val="Text"/>
        <w:spacing w:line="276" w:lineRule="auto"/>
      </w:pPr>
      <w:r>
        <w:t xml:space="preserve">Um die Vorteile des Wirtgen Surface </w:t>
      </w:r>
      <w:proofErr w:type="spellStart"/>
      <w:r>
        <w:t>Miners</w:t>
      </w:r>
      <w:proofErr w:type="spellEnd"/>
      <w:r>
        <w:t xml:space="preserve"> für den Tagebau NAC </w:t>
      </w:r>
      <w:r w:rsidR="0047180E">
        <w:t xml:space="preserve">ermessen </w:t>
      </w:r>
      <w:r w:rsidR="006D6E46">
        <w:t>zu können</w:t>
      </w:r>
      <w:r>
        <w:t xml:space="preserve">, ist es wichtig, </w:t>
      </w:r>
      <w:r w:rsidR="006D6E46">
        <w:t>d</w:t>
      </w:r>
      <w:r w:rsidR="0047180E">
        <w:t>ess</w:t>
      </w:r>
      <w:r w:rsidR="006D6E46">
        <w:t>en</w:t>
      </w:r>
      <w:r w:rsidR="007806AC">
        <w:t xml:space="preserve"> positive</w:t>
      </w:r>
      <w:r w:rsidR="0047180E">
        <w:t>n</w:t>
      </w:r>
      <w:r w:rsidR="007806AC">
        <w:t xml:space="preserve"> </w:t>
      </w:r>
      <w:r w:rsidR="0047180E">
        <w:t>Einfluss  auf die Einzelprozesse</w:t>
      </w:r>
      <w:r w:rsidR="008734D7">
        <w:t xml:space="preserve"> </w:t>
      </w:r>
      <w:r w:rsidR="0047180E">
        <w:t xml:space="preserve">innerhalb </w:t>
      </w:r>
      <w:r w:rsidR="007806AC">
        <w:t xml:space="preserve">der Gesamtprozesskette </w:t>
      </w:r>
      <w:r w:rsidR="0047180E">
        <w:t>zu berücksichtigen</w:t>
      </w:r>
      <w:r w:rsidR="007806AC">
        <w:t xml:space="preserve">. </w:t>
      </w:r>
      <w:r w:rsidR="0047180E">
        <w:t>Zum Erzielen der</w:t>
      </w:r>
      <w:r w:rsidR="007806AC">
        <w:t xml:space="preserve"> bestmöglichen Resultate ist es notwendig, die Prozesse auf den Einsatz des Surface </w:t>
      </w:r>
      <w:proofErr w:type="spellStart"/>
      <w:r w:rsidR="007806AC">
        <w:t>Miners</w:t>
      </w:r>
      <w:proofErr w:type="spellEnd"/>
      <w:r w:rsidR="007806AC">
        <w:t xml:space="preserve"> abzustimmen. Für NAC bedeutete dies, dass der </w:t>
      </w:r>
      <w:r w:rsidR="0047180E">
        <w:t>4200 SM</w:t>
      </w:r>
      <w:r w:rsidR="007806AC">
        <w:t xml:space="preserve"> nicht </w:t>
      </w:r>
      <w:r w:rsidR="0047180E">
        <w:t xml:space="preserve">nur </w:t>
      </w:r>
      <w:r w:rsidR="007806AC">
        <w:t>ein Abbaugerät in der existierenden Prozesskette ersetz</w:t>
      </w:r>
      <w:r w:rsidR="0047180E">
        <w:t>t</w:t>
      </w:r>
      <w:r w:rsidR="007806AC">
        <w:t>, sondern vielmehr</w:t>
      </w:r>
      <w:r w:rsidR="00480676">
        <w:t xml:space="preserve"> zu </w:t>
      </w:r>
      <w:r w:rsidR="007806AC">
        <w:t>ein</w:t>
      </w:r>
      <w:r w:rsidR="0047180E">
        <w:t>e</w:t>
      </w:r>
      <w:r w:rsidR="00480676">
        <w:t>r</w:t>
      </w:r>
      <w:r w:rsidR="007806AC">
        <w:t xml:space="preserve"> Veränderung der gesamten Prozesskette </w:t>
      </w:r>
      <w:r w:rsidR="00480676">
        <w:t>führt</w:t>
      </w:r>
      <w:r w:rsidR="007806AC">
        <w:t xml:space="preserve">. </w:t>
      </w:r>
      <w:r w:rsidR="00480676">
        <w:t xml:space="preserve">Damit können auch </w:t>
      </w:r>
      <w:r w:rsidR="007806AC">
        <w:t>Risiken und Ungewissheiten einher</w:t>
      </w:r>
      <w:r w:rsidR="00480676">
        <w:t>ge</w:t>
      </w:r>
      <w:r w:rsidR="008734D7">
        <w:t>he</w:t>
      </w:r>
      <w:r w:rsidR="00480676">
        <w:t>n</w:t>
      </w:r>
      <w:r w:rsidR="007806AC">
        <w:t xml:space="preserve">. </w:t>
      </w:r>
    </w:p>
    <w:p w:rsidR="00B66D20" w:rsidRDefault="00B66D20" w:rsidP="0014683F">
      <w:pPr>
        <w:pStyle w:val="Text"/>
        <w:spacing w:line="276" w:lineRule="auto"/>
      </w:pPr>
    </w:p>
    <w:p w:rsidR="007806AC" w:rsidRDefault="00480676" w:rsidP="0014683F">
      <w:pPr>
        <w:pStyle w:val="Text"/>
        <w:spacing w:line="276" w:lineRule="auto"/>
      </w:pPr>
      <w:r>
        <w:t>Daher sollten</w:t>
      </w:r>
      <w:r w:rsidR="007806AC">
        <w:t xml:space="preserve"> die Auswirkungen </w:t>
      </w:r>
      <w:proofErr w:type="gramStart"/>
      <w:r>
        <w:t>des</w:t>
      </w:r>
      <w:proofErr w:type="gramEnd"/>
      <w:r>
        <w:t xml:space="preserve"> 4200 SM </w:t>
      </w:r>
      <w:r w:rsidR="007806AC">
        <w:t xml:space="preserve">auf den Gesamtprozess </w:t>
      </w:r>
      <w:r>
        <w:t xml:space="preserve">im Rahmen eines viermonatigen Testlaufs </w:t>
      </w:r>
      <w:r w:rsidR="007806AC">
        <w:t xml:space="preserve">identifiziert und überwacht werden. Das Projektmanagement folgte der </w:t>
      </w:r>
      <w:proofErr w:type="spellStart"/>
      <w:r w:rsidR="007806AC">
        <w:t>Deming</w:t>
      </w:r>
      <w:proofErr w:type="spellEnd"/>
      <w:r w:rsidR="007806AC">
        <w:t xml:space="preserve">-Managementmethode, auch </w:t>
      </w:r>
      <w:proofErr w:type="spellStart"/>
      <w:r w:rsidR="007806AC">
        <w:t>Deming</w:t>
      </w:r>
      <w:proofErr w:type="spellEnd"/>
      <w:r w:rsidR="007806AC">
        <w:t xml:space="preserve">-Zyklus oder PDCA-Zyklus genannt. Folgende Schritte wurden </w:t>
      </w:r>
      <w:r>
        <w:t xml:space="preserve">vom </w:t>
      </w:r>
      <w:r w:rsidR="007806AC">
        <w:t>Projektmanagement verfolgt:</w:t>
      </w:r>
    </w:p>
    <w:p w:rsidR="00EA0CB6" w:rsidRDefault="00EA0CB6" w:rsidP="0014683F">
      <w:pPr>
        <w:pStyle w:val="Text"/>
        <w:spacing w:line="276" w:lineRule="auto"/>
      </w:pPr>
    </w:p>
    <w:p w:rsidR="007806AC" w:rsidRDefault="007806AC" w:rsidP="00EA0CB6">
      <w:pPr>
        <w:pStyle w:val="Text"/>
        <w:spacing w:line="276" w:lineRule="auto"/>
        <w:ind w:left="567" w:hanging="567"/>
      </w:pPr>
      <w:r>
        <w:t>1.</w:t>
      </w:r>
      <w:r>
        <w:tab/>
        <w:t>Planen</w:t>
      </w:r>
      <w:r w:rsidR="006E7423">
        <w:t xml:space="preserve"> </w:t>
      </w:r>
      <w:r>
        <w:t>– detaillierte Projektplanung</w:t>
      </w:r>
    </w:p>
    <w:p w:rsidR="007806AC" w:rsidRDefault="007806AC" w:rsidP="00EA0CB6">
      <w:pPr>
        <w:pStyle w:val="Text"/>
        <w:spacing w:line="276" w:lineRule="auto"/>
        <w:ind w:left="567" w:hanging="567"/>
      </w:pPr>
      <w:r>
        <w:t>2.</w:t>
      </w:r>
      <w:r>
        <w:tab/>
        <w:t>Durchführen</w:t>
      </w:r>
      <w:r w:rsidR="006E7423">
        <w:t xml:space="preserve"> </w:t>
      </w:r>
      <w:r>
        <w:t>– Versuche fahren: Messen und Überwachen von Leistungsdaten</w:t>
      </w:r>
    </w:p>
    <w:p w:rsidR="007806AC" w:rsidRDefault="007806AC" w:rsidP="00EA0CB6">
      <w:pPr>
        <w:pStyle w:val="Text"/>
        <w:spacing w:line="276" w:lineRule="auto"/>
        <w:ind w:left="567" w:hanging="567"/>
      </w:pPr>
      <w:r>
        <w:t>3.</w:t>
      </w:r>
      <w:r>
        <w:tab/>
        <w:t>Prüfen</w:t>
      </w:r>
      <w:r w:rsidR="006E7423">
        <w:t xml:space="preserve"> </w:t>
      </w:r>
      <w:r>
        <w:t>– Auswirkungen auf den Gesamtprozess ermitteln (positiv und negativ): Vorteile für den Tagebau identifizieren</w:t>
      </w:r>
    </w:p>
    <w:p w:rsidR="007806AC" w:rsidRDefault="007806AC" w:rsidP="00EA0CB6">
      <w:pPr>
        <w:pStyle w:val="Text"/>
        <w:spacing w:line="276" w:lineRule="auto"/>
        <w:ind w:left="567" w:hanging="567"/>
      </w:pPr>
      <w:r>
        <w:t>4.</w:t>
      </w:r>
      <w:r>
        <w:tab/>
        <w:t>Agieren</w:t>
      </w:r>
      <w:r w:rsidR="006E7423">
        <w:t xml:space="preserve"> </w:t>
      </w:r>
      <w:r>
        <w:t>– modifizieren und verbessern der Geräteleistung: Probleme im frühen Stadium erkennen und an einer Lösung arbeiten.</w:t>
      </w:r>
    </w:p>
    <w:p w:rsidR="007806AC" w:rsidRDefault="007806AC" w:rsidP="0014683F">
      <w:pPr>
        <w:pStyle w:val="Text"/>
        <w:spacing w:line="276" w:lineRule="auto"/>
      </w:pPr>
    </w:p>
    <w:p w:rsidR="007806AC" w:rsidRDefault="007806AC" w:rsidP="0014683F">
      <w:pPr>
        <w:pStyle w:val="Text"/>
        <w:spacing w:line="276" w:lineRule="auto"/>
      </w:pPr>
      <w:r>
        <w:t xml:space="preserve">Bergbauunternehmen tendieren häufig zum sogenannten „Silo-Denken“. Dieser Begriff beschreibt Kommunikationsbarrieren zwischen den verschiedenen Abteilungen (Gewinnung, Planung, Wartung, Aufbereitungsanlage, Unternehmenszentrale). Für eine erfolgreiche Implementierung neuer Technologien ist </w:t>
      </w:r>
      <w:r w:rsidR="001648F5">
        <w:t xml:space="preserve">jedoch </w:t>
      </w:r>
      <w:r>
        <w:t>ein</w:t>
      </w:r>
      <w:r w:rsidR="001648F5">
        <w:t>e</w:t>
      </w:r>
      <w:r>
        <w:t xml:space="preserve"> gesamtheitliche Prozessbetrachtung </w:t>
      </w:r>
      <w:r w:rsidR="001648F5">
        <w:t>wichtig</w:t>
      </w:r>
      <w:r>
        <w:t xml:space="preserve">. Dies erfordert die Zusammenarbeit der einzelnen Unternehmensbereiche. Die Adressierung potenzieller Erfolgsbarrieren in einem frühen Projektstadium ist unerlässlich zur Maximierung des  Projekterfolgs. Die Planung einer sprunghaften Prozessveränderung beginnt weit im Vorfeld der Inbetriebnahme des Gerätes. </w:t>
      </w:r>
    </w:p>
    <w:p w:rsidR="007806AC" w:rsidRDefault="007806AC" w:rsidP="0014683F">
      <w:pPr>
        <w:pStyle w:val="Text"/>
        <w:spacing w:line="276" w:lineRule="auto"/>
      </w:pPr>
    </w:p>
    <w:p w:rsidR="00444BF0" w:rsidRDefault="00444BF0">
      <w:pPr>
        <w:rPr>
          <w:b/>
          <w:sz w:val="22"/>
        </w:rPr>
      </w:pPr>
      <w:r>
        <w:rPr>
          <w:b/>
        </w:rPr>
        <w:br w:type="page"/>
      </w:r>
    </w:p>
    <w:p w:rsidR="007806AC" w:rsidRPr="007806AC" w:rsidRDefault="00E80A65" w:rsidP="0014683F">
      <w:pPr>
        <w:pStyle w:val="Text"/>
        <w:spacing w:line="276" w:lineRule="auto"/>
        <w:rPr>
          <w:b/>
        </w:rPr>
      </w:pPr>
      <w:r w:rsidRPr="00E80A65">
        <w:rPr>
          <w:b/>
        </w:rPr>
        <w:lastRenderedPageBreak/>
        <w:t>Enges Teamwork zwischen NAC und Wirtgen spielt eine Schlüsselrolle</w:t>
      </w:r>
    </w:p>
    <w:p w:rsidR="007806AC" w:rsidRDefault="00D2507B" w:rsidP="0014683F">
      <w:pPr>
        <w:pStyle w:val="Text"/>
        <w:spacing w:line="276" w:lineRule="auto"/>
      </w:pPr>
      <w:r>
        <w:t xml:space="preserve">Zunächst hatte </w:t>
      </w:r>
      <w:r w:rsidR="007806AC">
        <w:t xml:space="preserve">NAC ein Projektteam gebildet, bestehend aus einem Bergbauingenieur, Aufbereitungsanlagenleiter, Wartungs- und Instandhaltungsleiter, Gewinnungsleiter sowie </w:t>
      </w:r>
      <w:r w:rsidR="003D6A78">
        <w:t xml:space="preserve">einem </w:t>
      </w:r>
      <w:r w:rsidR="007806AC">
        <w:t>Gesundheits- und Arbeitsschutzbeauftragten.</w:t>
      </w:r>
      <w:r w:rsidR="0032206A">
        <w:t xml:space="preserve"> Durch die Zusammensetzung des Projektteams wurde die ständige Kommunikation zwischen den Abteilungen ab </w:t>
      </w:r>
      <w:r w:rsidR="0072064B">
        <w:t>Projektb</w:t>
      </w:r>
      <w:r w:rsidR="0032206A">
        <w:t xml:space="preserve">eginn gewährleistet. Eine wichtige Aufgabe des </w:t>
      </w:r>
      <w:r w:rsidR="0072064B">
        <w:t>T</w:t>
      </w:r>
      <w:r w:rsidR="0032206A">
        <w:t xml:space="preserve">eams </w:t>
      </w:r>
      <w:r w:rsidR="0072064B">
        <w:t>bestand in der</w:t>
      </w:r>
      <w:r w:rsidR="0032206A">
        <w:t xml:space="preserve"> Entwicklung aussagekräftiger Leistungsindikatoren für das Surface </w:t>
      </w:r>
      <w:proofErr w:type="spellStart"/>
      <w:r w:rsidR="0032206A">
        <w:t>Miner</w:t>
      </w:r>
      <w:proofErr w:type="spellEnd"/>
      <w:r w:rsidR="0032206A">
        <w:t xml:space="preserve"> Projekt. </w:t>
      </w:r>
      <w:r w:rsidR="0072064B">
        <w:t>Die</w:t>
      </w:r>
      <w:r w:rsidR="0032206A">
        <w:t xml:space="preserve"> </w:t>
      </w:r>
      <w:r w:rsidR="0035517A">
        <w:t xml:space="preserve">Zusammenarbeit der Abteilungen </w:t>
      </w:r>
      <w:r w:rsidR="0072064B">
        <w:t>führte dazu</w:t>
      </w:r>
      <w:r w:rsidR="0035517A">
        <w:t xml:space="preserve">, dass die Leistungsindikatoren nicht ausschließlich auf Produktivität und mechanische Verfügbarkeit beschränkt waren, sondern die gesamte Prozesskette berücksichtigten. Die Korngrößenverteilung wurde z. B. in die Leistungsindikatoren aufgenommen, um mögliche Auswirkungen auf die Aufbereitungsanlage und Feinpartikelanteile in der </w:t>
      </w:r>
      <w:proofErr w:type="spellStart"/>
      <w:r w:rsidR="0035517A">
        <w:t>Rohkohle</w:t>
      </w:r>
      <w:proofErr w:type="spellEnd"/>
      <w:r w:rsidR="0035517A">
        <w:t xml:space="preserve"> zu bewerten.</w:t>
      </w:r>
    </w:p>
    <w:p w:rsidR="00C9003B" w:rsidRDefault="00C9003B" w:rsidP="0014683F">
      <w:pPr>
        <w:pStyle w:val="Text"/>
        <w:spacing w:line="276" w:lineRule="auto"/>
      </w:pPr>
    </w:p>
    <w:p w:rsidR="00C9003B" w:rsidRDefault="00C9003B" w:rsidP="0014683F">
      <w:pPr>
        <w:pStyle w:val="Text"/>
        <w:spacing w:line="276" w:lineRule="auto"/>
      </w:pPr>
      <w:r w:rsidRPr="00CF7FB3">
        <w:t xml:space="preserve">Während </w:t>
      </w:r>
      <w:r w:rsidR="0044267B" w:rsidRPr="00CF7FB3">
        <w:t xml:space="preserve">der </w:t>
      </w:r>
      <w:r w:rsidRPr="00CF7FB3">
        <w:t xml:space="preserve">Inbetriebnahme des Surface </w:t>
      </w:r>
      <w:proofErr w:type="spellStart"/>
      <w:r w:rsidRPr="00CF7FB3">
        <w:t>Miner</w:t>
      </w:r>
      <w:r w:rsidR="0044267B" w:rsidRPr="00CF7FB3">
        <w:t>s</w:t>
      </w:r>
      <w:proofErr w:type="spellEnd"/>
      <w:r w:rsidRPr="00CF7FB3">
        <w:t xml:space="preserve"> </w:t>
      </w:r>
      <w:r w:rsidR="0044267B" w:rsidRPr="00CF7FB3">
        <w:t xml:space="preserve">führten </w:t>
      </w:r>
      <w:r w:rsidR="004056B2" w:rsidRPr="00CF7FB3">
        <w:t>NAC</w:t>
      </w:r>
      <w:r w:rsidRPr="00CF7FB3">
        <w:t xml:space="preserve"> und Wirtgen </w:t>
      </w:r>
      <w:r w:rsidR="0044267B" w:rsidRPr="00CF7FB3">
        <w:t xml:space="preserve">gemeinsam </w:t>
      </w:r>
      <w:r w:rsidRPr="00CF7FB3">
        <w:t>ein</w:t>
      </w:r>
      <w:r w:rsidR="0044267B" w:rsidRPr="00CF7FB3">
        <w:t>en</w:t>
      </w:r>
      <w:r w:rsidRPr="00CF7FB3">
        <w:t xml:space="preserve"> umfangreiche</w:t>
      </w:r>
      <w:r w:rsidR="0044267B" w:rsidRPr="00CF7FB3">
        <w:t>n</w:t>
      </w:r>
      <w:r w:rsidRPr="00CF7FB3">
        <w:t xml:space="preserve"> </w:t>
      </w:r>
      <w:r w:rsidR="0044267B" w:rsidRPr="00CF7FB3">
        <w:t>Vergleich der Korngrößenv</w:t>
      </w:r>
      <w:r w:rsidRPr="00CF7FB3">
        <w:t xml:space="preserve">erteilung der geförderten Kohle durch. Hierzu hatte Wirtgen eine kettenmobile </w:t>
      </w:r>
      <w:proofErr w:type="spellStart"/>
      <w:r w:rsidR="0044267B" w:rsidRPr="00CF7FB3">
        <w:t>Dreidecker</w:t>
      </w:r>
      <w:proofErr w:type="spellEnd"/>
      <w:r w:rsidR="0044267B" w:rsidRPr="00CF7FB3">
        <w:t>-Siebanlage</w:t>
      </w:r>
      <w:r w:rsidRPr="00CF7FB3">
        <w:t xml:space="preserve"> </w:t>
      </w:r>
      <w:r w:rsidR="0044267B" w:rsidRPr="00CF7FB3">
        <w:t xml:space="preserve">MS 19 von Kleemann </w:t>
      </w:r>
      <w:r w:rsidRPr="00CF7FB3">
        <w:t xml:space="preserve">zur </w:t>
      </w:r>
      <w:r w:rsidR="0044267B" w:rsidRPr="00CF7FB3">
        <w:t>Korngrößena</w:t>
      </w:r>
      <w:r w:rsidRPr="00CF7FB3">
        <w:t>nalyse von 150</w:t>
      </w:r>
      <w:r w:rsidR="0044267B" w:rsidRPr="00CF7FB3">
        <w:t xml:space="preserve"> </w:t>
      </w:r>
      <w:r w:rsidRPr="00CF7FB3">
        <w:t>mm – 5</w:t>
      </w:r>
      <w:r w:rsidR="0044267B" w:rsidRPr="00CF7FB3">
        <w:t xml:space="preserve"> </w:t>
      </w:r>
      <w:r w:rsidRPr="00CF7FB3">
        <w:t xml:space="preserve">mm sowie eine Laborsiebanlage zur Analyse von Korngrößen für die Fraktionen von 0,5 </w:t>
      </w:r>
      <w:r w:rsidR="0044267B" w:rsidRPr="00CF7FB3">
        <w:t>–</w:t>
      </w:r>
      <w:r w:rsidRPr="00CF7FB3">
        <w:t xml:space="preserve"> 5</w:t>
      </w:r>
      <w:r w:rsidR="0044267B" w:rsidRPr="00CF7FB3">
        <w:t xml:space="preserve"> </w:t>
      </w:r>
      <w:r w:rsidRPr="00CF7FB3">
        <w:t xml:space="preserve">mm bereitgestellt. Insgesamt wurden 100 Proben </w:t>
      </w:r>
      <w:r w:rsidR="0044267B" w:rsidRPr="00CF7FB3">
        <w:t>à</w:t>
      </w:r>
      <w:r w:rsidRPr="00CF7FB3">
        <w:t xml:space="preserve"> 30 Tonnen analysiert, die Entnahme der Proben der konventionellen Abbaugeräte und des 4200</w:t>
      </w:r>
      <w:r w:rsidR="0044267B" w:rsidRPr="00CF7FB3">
        <w:t xml:space="preserve"> </w:t>
      </w:r>
      <w:r w:rsidRPr="00CF7FB3">
        <w:t>SM erfolgte in identischen Abbaufeldern, welche für diesen Zweck zweigeteilt wurden.</w:t>
      </w:r>
    </w:p>
    <w:p w:rsidR="0035517A" w:rsidRDefault="0035517A" w:rsidP="0014683F">
      <w:pPr>
        <w:pStyle w:val="Text"/>
        <w:spacing w:line="276" w:lineRule="auto"/>
      </w:pPr>
    </w:p>
    <w:p w:rsidR="004056B2" w:rsidRDefault="004056B2" w:rsidP="004056B2">
      <w:pPr>
        <w:pStyle w:val="Text"/>
        <w:spacing w:line="276" w:lineRule="auto"/>
      </w:pPr>
      <w:r>
        <w:t xml:space="preserve">Das NAC Projektteam arbeitete eng </w:t>
      </w:r>
      <w:r w:rsidRPr="003D6A78">
        <w:t xml:space="preserve">zusammen </w:t>
      </w:r>
      <w:r>
        <w:t xml:space="preserve">mit dem Team von Wirtgen, das aus einem Projektmanager mit langjähriger Bergbauerfahrung, </w:t>
      </w:r>
      <w:proofErr w:type="spellStart"/>
      <w:r>
        <w:t>Produktbetreuungs</w:t>
      </w:r>
      <w:r>
        <w:softHyphen/>
        <w:t>berater</w:t>
      </w:r>
      <w:proofErr w:type="spellEnd"/>
      <w:r>
        <w:t xml:space="preserve">, Service Manager sowie einer Masterarbeitsstudentin der Fachrichtung Rohstoffingenieurwesen bestand. Weitere Unterstützung erhielt das Team durch die Unternehmensführungen des Wirtgen Stammwerks in </w:t>
      </w:r>
      <w:proofErr w:type="spellStart"/>
      <w:r>
        <w:t>Windhagen</w:t>
      </w:r>
      <w:proofErr w:type="spellEnd"/>
      <w:r>
        <w:t xml:space="preserve"> und von Wirtgen </w:t>
      </w:r>
      <w:proofErr w:type="spellStart"/>
      <w:r>
        <w:t>Australia</w:t>
      </w:r>
      <w:proofErr w:type="spellEnd"/>
      <w:r>
        <w:t xml:space="preserve">. </w:t>
      </w:r>
    </w:p>
    <w:p w:rsidR="004056B2" w:rsidRDefault="004056B2" w:rsidP="0014683F">
      <w:pPr>
        <w:pStyle w:val="Text"/>
        <w:spacing w:line="276" w:lineRule="auto"/>
      </w:pPr>
    </w:p>
    <w:p w:rsidR="00175F3C" w:rsidRDefault="00175F3C" w:rsidP="00175F3C">
      <w:pPr>
        <w:pStyle w:val="Text"/>
        <w:spacing w:line="276" w:lineRule="auto"/>
      </w:pPr>
      <w:r>
        <w:t>Durch die ausführliche Beratung</w:t>
      </w:r>
      <w:r w:rsidRPr="005E37F9">
        <w:t xml:space="preserve"> </w:t>
      </w:r>
      <w:r>
        <w:t xml:space="preserve">bereits vor </w:t>
      </w:r>
      <w:r w:rsidRPr="005E37F9">
        <w:t>Projekt</w:t>
      </w:r>
      <w:r w:rsidR="00444BF0">
        <w:t>beginn und das breit aufgestellte</w:t>
      </w:r>
      <w:r>
        <w:t xml:space="preserve"> Kernteam inklusive der Vor-Ort-Präsenz konnte Wirtgen das Implementierungsrisiko für NAC </w:t>
      </w:r>
      <w:r w:rsidR="00462470">
        <w:t>minimieren</w:t>
      </w:r>
      <w:r>
        <w:t>.</w:t>
      </w:r>
    </w:p>
    <w:p w:rsidR="00175F3C" w:rsidRDefault="00175F3C" w:rsidP="0014683F">
      <w:pPr>
        <w:pStyle w:val="Text"/>
        <w:spacing w:line="276" w:lineRule="auto"/>
      </w:pPr>
    </w:p>
    <w:p w:rsidR="0035517A" w:rsidRPr="0035517A" w:rsidRDefault="0035517A" w:rsidP="0014683F">
      <w:pPr>
        <w:pStyle w:val="Text"/>
        <w:spacing w:line="276" w:lineRule="auto"/>
        <w:rPr>
          <w:b/>
        </w:rPr>
      </w:pPr>
      <w:r w:rsidRPr="0035517A">
        <w:rPr>
          <w:b/>
        </w:rPr>
        <w:t>Gerätespezifikationen</w:t>
      </w:r>
      <w:r w:rsidR="001B7FE0">
        <w:rPr>
          <w:b/>
        </w:rPr>
        <w:t xml:space="preserve"> </w:t>
      </w:r>
      <w:r w:rsidR="001B7FE0" w:rsidRPr="001B7FE0">
        <w:rPr>
          <w:b/>
        </w:rPr>
        <w:t xml:space="preserve">beim Surface </w:t>
      </w:r>
      <w:proofErr w:type="spellStart"/>
      <w:r w:rsidR="001B7FE0" w:rsidRPr="001B7FE0">
        <w:rPr>
          <w:b/>
        </w:rPr>
        <w:t>Miner</w:t>
      </w:r>
      <w:proofErr w:type="spellEnd"/>
    </w:p>
    <w:p w:rsidR="0035517A" w:rsidRDefault="0035517A" w:rsidP="0014683F">
      <w:pPr>
        <w:pStyle w:val="Text"/>
        <w:spacing w:line="276" w:lineRule="auto"/>
      </w:pPr>
      <w:r>
        <w:t xml:space="preserve">Der Wirtgen Surface </w:t>
      </w:r>
      <w:proofErr w:type="spellStart"/>
      <w:r>
        <w:t>Miner</w:t>
      </w:r>
      <w:proofErr w:type="spellEnd"/>
      <w:r>
        <w:t xml:space="preserve"> wurde auf einsatzspezifische Anforderungen modifiziert und </w:t>
      </w:r>
      <w:r w:rsidR="009D5A62">
        <w:t xml:space="preserve">kam </w:t>
      </w:r>
      <w:r>
        <w:t xml:space="preserve">im Mai 2014 </w:t>
      </w:r>
      <w:r w:rsidR="00830F8F">
        <w:t xml:space="preserve">im Tagebau </w:t>
      </w:r>
      <w:r w:rsidR="009D5A62">
        <w:t xml:space="preserve">von </w:t>
      </w:r>
      <w:r>
        <w:t xml:space="preserve">NAC an. Er wurde </w:t>
      </w:r>
      <w:r w:rsidR="009D5A62">
        <w:t xml:space="preserve">gemäß </w:t>
      </w:r>
      <w:r>
        <w:t xml:space="preserve">den lokalen Industriestandards „Guideline </w:t>
      </w:r>
      <w:proofErr w:type="spellStart"/>
      <w:r>
        <w:t>for</w:t>
      </w:r>
      <w:proofErr w:type="spellEnd"/>
      <w:r>
        <w:t xml:space="preserve"> </w:t>
      </w:r>
      <w:r w:rsidR="00624165">
        <w:t xml:space="preserve">mobile </w:t>
      </w:r>
      <w:proofErr w:type="spellStart"/>
      <w:r>
        <w:t>and</w:t>
      </w:r>
      <w:proofErr w:type="spellEnd"/>
      <w:r>
        <w:t xml:space="preserve"> transportable Equipment </w:t>
      </w:r>
      <w:proofErr w:type="spellStart"/>
      <w:r>
        <w:t>for</w:t>
      </w:r>
      <w:proofErr w:type="spellEnd"/>
      <w:r>
        <w:t xml:space="preserve"> </w:t>
      </w:r>
      <w:proofErr w:type="spellStart"/>
      <w:r>
        <w:t>Use</w:t>
      </w:r>
      <w:proofErr w:type="spellEnd"/>
      <w:r>
        <w:t xml:space="preserve"> in </w:t>
      </w:r>
      <w:proofErr w:type="spellStart"/>
      <w:r>
        <w:t>Mines</w:t>
      </w:r>
      <w:proofErr w:type="spellEnd"/>
      <w:r>
        <w:t>“</w:t>
      </w:r>
      <w:r w:rsidR="009D5A62" w:rsidRPr="009D5A62">
        <w:t xml:space="preserve"> ausgeliefert</w:t>
      </w:r>
      <w:r>
        <w:t xml:space="preserve">. </w:t>
      </w:r>
      <w:r w:rsidR="009D5A62">
        <w:t xml:space="preserve">Zwei </w:t>
      </w:r>
      <w:r>
        <w:t xml:space="preserve">Wochen </w:t>
      </w:r>
      <w:r w:rsidR="009D5A62">
        <w:t xml:space="preserve">nach Ankunft konnte NAC den Surface </w:t>
      </w:r>
      <w:proofErr w:type="spellStart"/>
      <w:r w:rsidR="009D5A62">
        <w:t>Miner</w:t>
      </w:r>
      <w:proofErr w:type="spellEnd"/>
      <w:r w:rsidR="009D5A62">
        <w:t xml:space="preserve"> </w:t>
      </w:r>
      <w:r>
        <w:t xml:space="preserve">in Betrieb </w:t>
      </w:r>
      <w:r w:rsidR="009D5A62">
        <w:t>nehmen</w:t>
      </w:r>
      <w:r>
        <w:t>.</w:t>
      </w:r>
    </w:p>
    <w:p w:rsidR="0035517A" w:rsidRDefault="0035517A" w:rsidP="0014683F">
      <w:pPr>
        <w:pStyle w:val="Text"/>
        <w:spacing w:line="276" w:lineRule="auto"/>
      </w:pPr>
    </w:p>
    <w:p w:rsidR="00444BF0" w:rsidRDefault="00175F81" w:rsidP="0014683F">
      <w:pPr>
        <w:pStyle w:val="Text"/>
        <w:spacing w:line="276" w:lineRule="auto"/>
        <w:rPr>
          <w:b/>
        </w:rPr>
      </w:pPr>
      <w:r w:rsidRPr="00175F81">
        <w:rPr>
          <w:b/>
        </w:rPr>
        <w:t xml:space="preserve">Ideale Einsatzbedingungen setzen exakte Abbauplanung voraus </w:t>
      </w:r>
    </w:p>
    <w:p w:rsidR="00FE253B" w:rsidRDefault="00FE253B" w:rsidP="0014683F">
      <w:pPr>
        <w:pStyle w:val="Text"/>
        <w:spacing w:line="276" w:lineRule="auto"/>
      </w:pPr>
      <w:r>
        <w:t xml:space="preserve">Um das neue </w:t>
      </w:r>
      <w:r w:rsidR="00624165">
        <w:t xml:space="preserve">Verfahren </w:t>
      </w:r>
      <w:r>
        <w:t>effizient zu implementieren, waren Anpassungen der traditionellen Blockabbaumethode nötig.</w:t>
      </w:r>
    </w:p>
    <w:p w:rsidR="00FE253B" w:rsidRDefault="00FE253B" w:rsidP="0014683F">
      <w:pPr>
        <w:pStyle w:val="Text"/>
        <w:spacing w:line="276" w:lineRule="auto"/>
      </w:pPr>
      <w:r>
        <w:lastRenderedPageBreak/>
        <w:t xml:space="preserve">Der Surface </w:t>
      </w:r>
      <w:proofErr w:type="spellStart"/>
      <w:r>
        <w:t>Miner</w:t>
      </w:r>
      <w:proofErr w:type="spellEnd"/>
      <w:r>
        <w:t xml:space="preserve"> baut das Material in parallelen Bahnen ab.</w:t>
      </w:r>
      <w:r w:rsidR="00101C6D">
        <w:t xml:space="preserve"> Am Ende jeder Bahn schneidet </w:t>
      </w:r>
      <w:r w:rsidR="007A6EED">
        <w:t>er</w:t>
      </w:r>
      <w:r w:rsidR="00101C6D">
        <w:t xml:space="preserve"> eine Rampe und wendet auf der Ebene, um die nächste Bahn abzubauen. Die Länge des Abbaufelds ist ein entscheidender Parameter im Hinblick auf die Produktivität. Mit zunehmender Abbaulänge wird ein geringerer prozentualer Anteil der Betriebszeit für das Wenden in Anspruch genommen, während sich der Anteil der Schneidzeit erhöht. </w:t>
      </w:r>
      <w:r w:rsidR="007E73B8">
        <w:t xml:space="preserve">Für </w:t>
      </w:r>
      <w:r w:rsidR="00101C6D">
        <w:t xml:space="preserve">den effizienten Einsatz des Wirtgen Surface </w:t>
      </w:r>
      <w:proofErr w:type="spellStart"/>
      <w:r w:rsidR="00101C6D">
        <w:t>Miners</w:t>
      </w:r>
      <w:proofErr w:type="spellEnd"/>
      <w:r w:rsidR="00101C6D">
        <w:t xml:space="preserve"> wird empfohlen, den 4200 SM in Abbaufeldern mit einer Länge von mehr als 300 m einzusetzen.</w:t>
      </w:r>
    </w:p>
    <w:p w:rsidR="00101C6D" w:rsidRDefault="00101C6D" w:rsidP="0014683F">
      <w:pPr>
        <w:pStyle w:val="Text"/>
        <w:spacing w:line="276" w:lineRule="auto"/>
      </w:pPr>
    </w:p>
    <w:p w:rsidR="00101C6D" w:rsidRDefault="00101C6D" w:rsidP="0014683F">
      <w:pPr>
        <w:pStyle w:val="Text"/>
        <w:spacing w:line="276" w:lineRule="auto"/>
      </w:pPr>
      <w:r>
        <w:t xml:space="preserve">Die normale Blockgröße bei NAC beträgt 150 x 150 m. </w:t>
      </w:r>
      <w:r w:rsidR="00FD6DC8">
        <w:t xml:space="preserve">Daraufhin </w:t>
      </w:r>
      <w:r>
        <w:t xml:space="preserve">wurden mehrere traditionelle Abbaublöcke in einer Reihe freigelegt, </w:t>
      </w:r>
      <w:r w:rsidR="00FD6DC8">
        <w:t xml:space="preserve">damit bei einer </w:t>
      </w:r>
      <w:r>
        <w:t xml:space="preserve">Abbaulänge von bis zu 600 m  </w:t>
      </w:r>
      <w:r w:rsidR="00FD6DC8">
        <w:t xml:space="preserve">der Surface </w:t>
      </w:r>
      <w:proofErr w:type="spellStart"/>
      <w:r w:rsidR="00FD6DC8">
        <w:t>Miner</w:t>
      </w:r>
      <w:proofErr w:type="spellEnd"/>
      <w:r>
        <w:t xml:space="preserve"> unter idealen Einsatzbedingungen </w:t>
      </w:r>
      <w:r w:rsidR="00FD6DC8">
        <w:t>getestet werden konnte</w:t>
      </w:r>
      <w:r>
        <w:t xml:space="preserve">. </w:t>
      </w:r>
    </w:p>
    <w:p w:rsidR="00101C6D" w:rsidRDefault="00101C6D" w:rsidP="0014683F">
      <w:pPr>
        <w:pStyle w:val="Text"/>
        <w:spacing w:line="276" w:lineRule="auto"/>
      </w:pPr>
    </w:p>
    <w:p w:rsidR="00C374E5" w:rsidRDefault="006B7AF4" w:rsidP="0014683F">
      <w:pPr>
        <w:pStyle w:val="Text"/>
        <w:spacing w:line="276" w:lineRule="auto"/>
        <w:rPr>
          <w:b/>
        </w:rPr>
      </w:pPr>
      <w:r w:rsidRPr="006B7AF4">
        <w:rPr>
          <w:b/>
        </w:rPr>
        <w:t xml:space="preserve">Viermonatiger Leistungstest prüft Surface </w:t>
      </w:r>
      <w:proofErr w:type="spellStart"/>
      <w:r w:rsidRPr="006B7AF4">
        <w:rPr>
          <w:b/>
        </w:rPr>
        <w:t>Miner</w:t>
      </w:r>
      <w:proofErr w:type="spellEnd"/>
      <w:r w:rsidRPr="006B7AF4">
        <w:rPr>
          <w:b/>
        </w:rPr>
        <w:t xml:space="preserve"> auf Herz und Nieren</w:t>
      </w:r>
    </w:p>
    <w:p w:rsidR="00101C6D" w:rsidRDefault="00FD6DC8" w:rsidP="0014683F">
      <w:pPr>
        <w:pStyle w:val="Text"/>
        <w:spacing w:line="276" w:lineRule="auto"/>
      </w:pPr>
      <w:r>
        <w:t xml:space="preserve">Ein weiterer </w:t>
      </w:r>
      <w:r w:rsidR="00101C6D">
        <w:t xml:space="preserve">Schlüssel </w:t>
      </w:r>
      <w:r>
        <w:t xml:space="preserve">für die </w:t>
      </w:r>
      <w:r w:rsidR="00101C6D">
        <w:t xml:space="preserve">erfolgreiche Implementierung des Wirtgen Surface </w:t>
      </w:r>
      <w:proofErr w:type="spellStart"/>
      <w:r w:rsidR="00101C6D">
        <w:t>Miners</w:t>
      </w:r>
      <w:proofErr w:type="spellEnd"/>
      <w:r w:rsidR="00101C6D">
        <w:t xml:space="preserve"> bestand darin, sein</w:t>
      </w:r>
      <w:r>
        <w:t>e</w:t>
      </w:r>
      <w:r w:rsidR="00101C6D">
        <w:t xml:space="preserve"> Vorteile in der Praxis nachzuweisen. Deshalb war eine detaillierte und strukturierte Analyse seiner Leistung</w:t>
      </w:r>
      <w:r>
        <w:t xml:space="preserve"> </w:t>
      </w:r>
      <w:r w:rsidR="00101C6D">
        <w:t>erforderlich</w:t>
      </w:r>
      <w:r>
        <w:t>.</w:t>
      </w:r>
    </w:p>
    <w:p w:rsidR="00101C6D" w:rsidRDefault="00101C6D" w:rsidP="0014683F">
      <w:pPr>
        <w:pStyle w:val="Text"/>
        <w:spacing w:line="276" w:lineRule="auto"/>
      </w:pPr>
    </w:p>
    <w:p w:rsidR="00101C6D" w:rsidRDefault="00101C6D" w:rsidP="0014683F">
      <w:pPr>
        <w:pStyle w:val="Text"/>
        <w:spacing w:line="276" w:lineRule="auto"/>
      </w:pPr>
      <w:r>
        <w:t xml:space="preserve">NAC und Wirtgen vereinbarten entsprechend aussagekräftige Leistungsindikatoren </w:t>
      </w:r>
      <w:r w:rsidR="00A7473C" w:rsidRPr="00D2507B">
        <w:t>(</w:t>
      </w:r>
      <w:r w:rsidR="00D2507B">
        <w:t xml:space="preserve">siehe </w:t>
      </w:r>
      <w:r w:rsidR="00A7473C" w:rsidRPr="00D2507B">
        <w:t xml:space="preserve">Bild </w:t>
      </w:r>
      <w:r w:rsidR="00D2507B" w:rsidRPr="00D2507B">
        <w:t>Score Card)</w:t>
      </w:r>
      <w:r w:rsidR="00CD57E2">
        <w:t>,</w:t>
      </w:r>
      <w:r w:rsidR="00A7473C">
        <w:t xml:space="preserve"> </w:t>
      </w:r>
      <w:r w:rsidR="00CD57E2">
        <w:t xml:space="preserve">die </w:t>
      </w:r>
      <w:r w:rsidR="00A7473C">
        <w:t xml:space="preserve">vertraglich festgehalten </w:t>
      </w:r>
      <w:r w:rsidR="00CD57E2">
        <w:t>wurden</w:t>
      </w:r>
      <w:r w:rsidR="00A7473C">
        <w:t xml:space="preserve">. Viele </w:t>
      </w:r>
      <w:proofErr w:type="spellStart"/>
      <w:r w:rsidR="00A7473C">
        <w:t>Leistungs</w:t>
      </w:r>
      <w:r w:rsidR="00C374E5">
        <w:softHyphen/>
      </w:r>
      <w:r w:rsidR="00A7473C">
        <w:t>indikatoren</w:t>
      </w:r>
      <w:proofErr w:type="spellEnd"/>
      <w:r w:rsidR="00A7473C">
        <w:t xml:space="preserve"> sind in Relation zum kontinuierlichen Abbausystem formuliert,</w:t>
      </w:r>
      <w:r w:rsidR="00DF17CD">
        <w:t xml:space="preserve"> z.</w:t>
      </w:r>
      <w:r w:rsidR="00A7473C">
        <w:t xml:space="preserve"> B. </w:t>
      </w:r>
      <w:r w:rsidR="00DF17CD">
        <w:t xml:space="preserve">der Indikator für den Feinpartikelanteil in der </w:t>
      </w:r>
      <w:proofErr w:type="spellStart"/>
      <w:r w:rsidR="00DF17CD">
        <w:t>Rohkohle</w:t>
      </w:r>
      <w:proofErr w:type="spellEnd"/>
      <w:r w:rsidR="00DF17CD">
        <w:t xml:space="preserve">: „Fine </w:t>
      </w:r>
      <w:proofErr w:type="spellStart"/>
      <w:r w:rsidR="00DF17CD">
        <w:t>coal</w:t>
      </w:r>
      <w:proofErr w:type="spellEnd"/>
      <w:r w:rsidR="00DF17CD">
        <w:t xml:space="preserve"> </w:t>
      </w:r>
      <w:proofErr w:type="spellStart"/>
      <w:r w:rsidR="00DF17CD">
        <w:t>generation</w:t>
      </w:r>
      <w:proofErr w:type="spellEnd"/>
      <w:r w:rsidR="00DF17CD">
        <w:t xml:space="preserve"> </w:t>
      </w:r>
      <w:proofErr w:type="spellStart"/>
      <w:r w:rsidR="00DF17CD">
        <w:t>less</w:t>
      </w:r>
      <w:proofErr w:type="spellEnd"/>
      <w:r w:rsidR="00DF17CD">
        <w:t xml:space="preserve"> </w:t>
      </w:r>
      <w:proofErr w:type="spellStart"/>
      <w:r w:rsidR="00DF17CD">
        <w:t>than</w:t>
      </w:r>
      <w:proofErr w:type="spellEnd"/>
      <w:r w:rsidR="00DF17CD">
        <w:t xml:space="preserve"> 2 mm not </w:t>
      </w:r>
      <w:proofErr w:type="spellStart"/>
      <w:r w:rsidR="00DF17CD">
        <w:t>to</w:t>
      </w:r>
      <w:proofErr w:type="spellEnd"/>
      <w:r w:rsidR="00DF17CD">
        <w:t xml:space="preserve"> </w:t>
      </w:r>
      <w:proofErr w:type="spellStart"/>
      <w:r w:rsidR="00DF17CD">
        <w:t>exceed</w:t>
      </w:r>
      <w:proofErr w:type="spellEnd"/>
      <w:r w:rsidR="00DF17CD">
        <w:t xml:space="preserve"> </w:t>
      </w:r>
      <w:proofErr w:type="spellStart"/>
      <w:r w:rsidR="00DF17CD">
        <w:t>limitation</w:t>
      </w:r>
      <w:proofErr w:type="spellEnd"/>
      <w:r w:rsidR="00DF17CD">
        <w:t xml:space="preserve"> </w:t>
      </w:r>
      <w:proofErr w:type="spellStart"/>
      <w:r w:rsidR="00DF17CD">
        <w:t>of</w:t>
      </w:r>
      <w:proofErr w:type="spellEnd"/>
      <w:r w:rsidR="00DF17CD">
        <w:t xml:space="preserve"> </w:t>
      </w:r>
      <w:proofErr w:type="spellStart"/>
      <w:r w:rsidR="00DF17CD">
        <w:t>dozer</w:t>
      </w:r>
      <w:proofErr w:type="spellEnd"/>
      <w:r w:rsidR="00DF17CD">
        <w:t>/</w:t>
      </w:r>
      <w:proofErr w:type="spellStart"/>
      <w:r w:rsidR="00DF17CD">
        <w:t>loader</w:t>
      </w:r>
      <w:proofErr w:type="spellEnd"/>
      <w:r w:rsidR="00DF17CD">
        <w:t xml:space="preserve"> </w:t>
      </w:r>
      <w:proofErr w:type="spellStart"/>
      <w:r w:rsidR="00DF17CD">
        <w:t>system</w:t>
      </w:r>
      <w:proofErr w:type="spellEnd"/>
      <w:r w:rsidR="00DF17CD">
        <w:t>“.</w:t>
      </w:r>
    </w:p>
    <w:p w:rsidR="00DF17CD" w:rsidRDefault="00DF17CD" w:rsidP="0014683F">
      <w:pPr>
        <w:pStyle w:val="Text"/>
        <w:spacing w:line="276" w:lineRule="auto"/>
      </w:pPr>
    </w:p>
    <w:p w:rsidR="00DF17CD" w:rsidRDefault="00DF17CD" w:rsidP="0014683F">
      <w:pPr>
        <w:pStyle w:val="Text"/>
        <w:spacing w:line="276" w:lineRule="auto"/>
      </w:pPr>
      <w:r>
        <w:t xml:space="preserve">Die </w:t>
      </w:r>
      <w:r w:rsidR="00CD57E2">
        <w:t xml:space="preserve">Indikatoren </w:t>
      </w:r>
      <w:r>
        <w:t xml:space="preserve">können in Geräteleistung, Umwelteinfluss, Gesundheits- und Arbeitsschutz sowie Wirtschaftlichkeit und Downstream-Auswirkungen kategorisiert werden. </w:t>
      </w:r>
      <w:r w:rsidR="00CD57E2">
        <w:t xml:space="preserve">Damit </w:t>
      </w:r>
      <w:r>
        <w:t>d</w:t>
      </w:r>
      <w:r w:rsidR="00CD57E2">
        <w:t>ie</w:t>
      </w:r>
      <w:r>
        <w:t xml:space="preserve"> Anlern</w:t>
      </w:r>
      <w:r w:rsidR="00CD57E2">
        <w:t>phase</w:t>
      </w:r>
      <w:r>
        <w:t xml:space="preserve"> der unerfahrenen Geräteführer in der Implementierungsphase </w:t>
      </w:r>
      <w:r w:rsidR="00CD57E2">
        <w:t>berücksichtigt wurde</w:t>
      </w:r>
      <w:r>
        <w:t xml:space="preserve">, </w:t>
      </w:r>
      <w:r w:rsidR="00CD57E2">
        <w:t xml:space="preserve">multiplizierte man </w:t>
      </w:r>
      <w:r>
        <w:t>die Leistungsindikatoren in den ersten drei Monaten der Anlaufphase mit einem prozentualen Abschlagfaktor.</w:t>
      </w:r>
    </w:p>
    <w:p w:rsidR="00DF17CD" w:rsidRDefault="00DF17CD" w:rsidP="0014683F">
      <w:pPr>
        <w:pStyle w:val="Text"/>
        <w:spacing w:line="276" w:lineRule="auto"/>
      </w:pPr>
    </w:p>
    <w:p w:rsidR="00DF17CD" w:rsidRDefault="00DF17CD" w:rsidP="0014683F">
      <w:pPr>
        <w:pStyle w:val="Text"/>
        <w:spacing w:line="276" w:lineRule="auto"/>
      </w:pPr>
      <w:r>
        <w:t>Über vier Monate wurde die Leistung beider Abbausysteme gemessen und miteinander verglichen, mit Hilfe von</w:t>
      </w:r>
    </w:p>
    <w:p w:rsidR="00DF17CD" w:rsidRDefault="00DF17CD" w:rsidP="00EA0CB6">
      <w:pPr>
        <w:pStyle w:val="Text"/>
        <w:numPr>
          <w:ilvl w:val="0"/>
          <w:numId w:val="26"/>
        </w:numPr>
        <w:spacing w:line="276" w:lineRule="auto"/>
        <w:ind w:left="567" w:hanging="567"/>
      </w:pPr>
      <w:r>
        <w:t>Literaturrecherchen</w:t>
      </w:r>
    </w:p>
    <w:p w:rsidR="00DF17CD" w:rsidRDefault="00DF17CD" w:rsidP="00EA0CB6">
      <w:pPr>
        <w:pStyle w:val="Text"/>
        <w:numPr>
          <w:ilvl w:val="0"/>
          <w:numId w:val="26"/>
        </w:numPr>
        <w:spacing w:line="276" w:lineRule="auto"/>
        <w:ind w:left="567" w:hanging="567"/>
      </w:pPr>
      <w:r>
        <w:t>Theoretischen Berechnungen</w:t>
      </w:r>
    </w:p>
    <w:p w:rsidR="00DF17CD" w:rsidRDefault="00DF17CD" w:rsidP="00EA0CB6">
      <w:pPr>
        <w:pStyle w:val="Text"/>
        <w:numPr>
          <w:ilvl w:val="0"/>
          <w:numId w:val="26"/>
        </w:numPr>
        <w:spacing w:line="276" w:lineRule="auto"/>
        <w:ind w:left="567" w:hanging="567"/>
      </w:pPr>
      <w:r>
        <w:t>Historischen Betriebsdaten</w:t>
      </w:r>
    </w:p>
    <w:p w:rsidR="00DF17CD" w:rsidRDefault="00DF17CD" w:rsidP="00EA0CB6">
      <w:pPr>
        <w:pStyle w:val="Text"/>
        <w:numPr>
          <w:ilvl w:val="0"/>
          <w:numId w:val="26"/>
        </w:numPr>
        <w:spacing w:line="276" w:lineRule="auto"/>
        <w:ind w:left="567" w:hanging="567"/>
      </w:pPr>
      <w:r>
        <w:t>Lärm- und Vibrationstests</w:t>
      </w:r>
    </w:p>
    <w:p w:rsidR="00DF17CD" w:rsidRDefault="00DF17CD" w:rsidP="00EA0CB6">
      <w:pPr>
        <w:pStyle w:val="Text"/>
        <w:numPr>
          <w:ilvl w:val="0"/>
          <w:numId w:val="26"/>
        </w:numPr>
        <w:spacing w:line="276" w:lineRule="auto"/>
        <w:ind w:left="567" w:hanging="567"/>
      </w:pPr>
      <w:r>
        <w:t>Korngrößenverteilungsanalysen</w:t>
      </w:r>
    </w:p>
    <w:p w:rsidR="00DF17CD" w:rsidRDefault="00DF17CD" w:rsidP="00EA0CB6">
      <w:pPr>
        <w:pStyle w:val="Text"/>
        <w:numPr>
          <w:ilvl w:val="0"/>
          <w:numId w:val="26"/>
        </w:numPr>
        <w:spacing w:line="276" w:lineRule="auto"/>
        <w:ind w:left="567" w:hanging="567"/>
      </w:pPr>
      <w:r>
        <w:t>Einem Berichtssystem</w:t>
      </w:r>
    </w:p>
    <w:p w:rsidR="00DF17CD" w:rsidRDefault="00DF17CD" w:rsidP="00EA0CB6">
      <w:pPr>
        <w:pStyle w:val="Text"/>
        <w:numPr>
          <w:ilvl w:val="0"/>
          <w:numId w:val="26"/>
        </w:numPr>
        <w:spacing w:line="276" w:lineRule="auto"/>
        <w:ind w:left="567" w:hanging="567"/>
      </w:pPr>
      <w:r>
        <w:t>Zeitstudien</w:t>
      </w:r>
    </w:p>
    <w:p w:rsidR="00DF17CD" w:rsidRDefault="00DF17CD" w:rsidP="00EA0CB6">
      <w:pPr>
        <w:pStyle w:val="Text"/>
        <w:numPr>
          <w:ilvl w:val="0"/>
          <w:numId w:val="26"/>
        </w:numPr>
        <w:spacing w:line="276" w:lineRule="auto"/>
        <w:ind w:left="567" w:hanging="567"/>
      </w:pPr>
      <w:r>
        <w:t>Feldversuchen sowie</w:t>
      </w:r>
    </w:p>
    <w:p w:rsidR="00DF17CD" w:rsidRDefault="00DF17CD" w:rsidP="00EA0CB6">
      <w:pPr>
        <w:pStyle w:val="Text"/>
        <w:numPr>
          <w:ilvl w:val="0"/>
          <w:numId w:val="26"/>
        </w:numPr>
        <w:spacing w:line="276" w:lineRule="auto"/>
        <w:ind w:left="567" w:hanging="567"/>
      </w:pPr>
      <w:r>
        <w:t>Beurteilungsgesprächen und Umfragen.</w:t>
      </w:r>
    </w:p>
    <w:p w:rsidR="004056B2" w:rsidRDefault="004056B2" w:rsidP="0014683F">
      <w:pPr>
        <w:pStyle w:val="Text"/>
        <w:spacing w:line="276" w:lineRule="auto"/>
        <w:rPr>
          <w:b/>
        </w:rPr>
      </w:pPr>
    </w:p>
    <w:p w:rsidR="00DF17CD" w:rsidRPr="00DF17CD" w:rsidRDefault="00DF17CD" w:rsidP="0014683F">
      <w:pPr>
        <w:pStyle w:val="Text"/>
        <w:spacing w:line="276" w:lineRule="auto"/>
        <w:rPr>
          <w:b/>
        </w:rPr>
      </w:pPr>
      <w:r w:rsidRPr="00DF17CD">
        <w:rPr>
          <w:b/>
        </w:rPr>
        <w:lastRenderedPageBreak/>
        <w:t>Ergebnisse</w:t>
      </w:r>
      <w:r w:rsidR="006B7AF4" w:rsidRPr="006B7AF4">
        <w:rPr>
          <w:b/>
        </w:rPr>
        <w:t xml:space="preserve">: Surface </w:t>
      </w:r>
      <w:proofErr w:type="spellStart"/>
      <w:r w:rsidR="006B7AF4" w:rsidRPr="006B7AF4">
        <w:rPr>
          <w:b/>
        </w:rPr>
        <w:t>Miner</w:t>
      </w:r>
      <w:proofErr w:type="spellEnd"/>
      <w:r w:rsidR="006B7AF4" w:rsidRPr="006B7AF4">
        <w:rPr>
          <w:b/>
        </w:rPr>
        <w:t xml:space="preserve"> steigert Wirtschaftlichkeit und Sicherheit</w:t>
      </w:r>
    </w:p>
    <w:p w:rsidR="00DF17CD" w:rsidRDefault="00DF17CD" w:rsidP="0014683F">
      <w:pPr>
        <w:pStyle w:val="Text"/>
        <w:spacing w:line="276" w:lineRule="auto"/>
      </w:pPr>
      <w:r>
        <w:t xml:space="preserve">Das Wirtgen Surface </w:t>
      </w:r>
      <w:r w:rsidR="00065A27">
        <w:t>Mining Verfahren</w:t>
      </w:r>
      <w:r>
        <w:t xml:space="preserve"> führte zu einer signifikanten Reduktion der benötigten Abbaugeräte.</w:t>
      </w:r>
      <w:r w:rsidR="00F66B34">
        <w:t xml:space="preserve"> </w:t>
      </w:r>
      <w:r w:rsidR="00065A27">
        <w:t>Dank der</w:t>
      </w:r>
      <w:r w:rsidR="00F66B34">
        <w:t xml:space="preserve"> kontinuierliche</w:t>
      </w:r>
      <w:r w:rsidR="00065A27">
        <w:t>n</w:t>
      </w:r>
      <w:r w:rsidR="00F66B34">
        <w:t xml:space="preserve"> Arbeitsweise </w:t>
      </w:r>
      <w:r w:rsidR="00065A27">
        <w:t xml:space="preserve">erzielte der </w:t>
      </w:r>
      <w:r w:rsidR="00F66B34">
        <w:t xml:space="preserve">Surface </w:t>
      </w:r>
      <w:proofErr w:type="spellStart"/>
      <w:r w:rsidR="00F66B34">
        <w:t>Miner</w:t>
      </w:r>
      <w:proofErr w:type="spellEnd"/>
      <w:r w:rsidR="00F66B34">
        <w:t xml:space="preserve"> hohe Produktionsraten. Die Analyse beider Gewinnungssysteme </w:t>
      </w:r>
      <w:r w:rsidR="00065A27">
        <w:t xml:space="preserve">ergab </w:t>
      </w:r>
      <w:r w:rsidR="00F66B34">
        <w:t xml:space="preserve">unter Berücksichtigung verschiedener Betriebsbedingungen, dass </w:t>
      </w:r>
      <w:r w:rsidR="00065A27">
        <w:t xml:space="preserve">beim </w:t>
      </w:r>
      <w:r w:rsidR="00F66B34">
        <w:t xml:space="preserve">Surface </w:t>
      </w:r>
      <w:r w:rsidR="00065A27">
        <w:t>Mining Verfahren</w:t>
      </w:r>
      <w:r w:rsidR="00F66B34">
        <w:t xml:space="preserve"> etwa 70% weniger Geräte im Einsatz sind</w:t>
      </w:r>
      <w:r w:rsidR="00065A27">
        <w:t xml:space="preserve"> als </w:t>
      </w:r>
      <w:r w:rsidR="00F66B34">
        <w:t>im konventionellen Abbausystem, bestehend aus Planierraupen und Radladern.</w:t>
      </w:r>
    </w:p>
    <w:p w:rsidR="00F66B34" w:rsidRDefault="00F66B34" w:rsidP="0014683F">
      <w:pPr>
        <w:pStyle w:val="Text"/>
        <w:spacing w:line="276" w:lineRule="auto"/>
      </w:pPr>
    </w:p>
    <w:p w:rsidR="00F66B34" w:rsidRDefault="00F66B34" w:rsidP="0014683F">
      <w:pPr>
        <w:pStyle w:val="Text"/>
        <w:spacing w:line="276" w:lineRule="auto"/>
      </w:pPr>
      <w:r>
        <w:t xml:space="preserve">Die Bewertung von Gesundheits-, Arbeits- und Umweltschutz beider Systeme ergab, dass der 4200 SM die Auswirkungen auf die Umwelt verringert. </w:t>
      </w:r>
      <w:r w:rsidR="006D5E74">
        <w:t>Z</w:t>
      </w:r>
      <w:r w:rsidR="006D5E74" w:rsidRPr="006D5E74">
        <w:t>urückzuführen</w:t>
      </w:r>
      <w:r>
        <w:t xml:space="preserve"> ist </w:t>
      </w:r>
      <w:r w:rsidR="006D5E74">
        <w:t xml:space="preserve">dies </w:t>
      </w:r>
      <w:r>
        <w:t xml:space="preserve">hauptsächlich auf die </w:t>
      </w:r>
      <w:r w:rsidR="006D5E74">
        <w:t xml:space="preserve">reduzierte </w:t>
      </w:r>
      <w:r>
        <w:t>Anzahl an Abbaugeräten</w:t>
      </w:r>
      <w:r w:rsidR="00D5416A">
        <w:t>, was gleich</w:t>
      </w:r>
      <w:r w:rsidR="006D5E74">
        <w:t xml:space="preserve">zeitig </w:t>
      </w:r>
      <w:r>
        <w:t>auch geringere Vibrationen, Lärm-, Staub- und Kohlenstoffdioxidemissionen</w:t>
      </w:r>
      <w:r w:rsidR="006D5E74">
        <w:t xml:space="preserve"> zur Folge hat</w:t>
      </w:r>
      <w:r>
        <w:t xml:space="preserve">. Der Kraftstoffverbrauch pro Volumen abgebauten Materials ist etwa </w:t>
      </w:r>
      <w:r w:rsidR="004027EA">
        <w:t>65</w:t>
      </w:r>
      <w:r>
        <w:t xml:space="preserve">% niedriger, wenn </w:t>
      </w:r>
      <w:r w:rsidR="006D5E74">
        <w:t>der</w:t>
      </w:r>
      <w:r>
        <w:t xml:space="preserve"> Surface </w:t>
      </w:r>
      <w:proofErr w:type="spellStart"/>
      <w:r>
        <w:t>Miner</w:t>
      </w:r>
      <w:proofErr w:type="spellEnd"/>
      <w:r>
        <w:t xml:space="preserve"> eingesetzt wird. Weiterhin wurden positive Auswirkungen auf die Ergonomie in der Fahrerkabine ermittelt. Die Fahrerkabine des Surface </w:t>
      </w:r>
      <w:proofErr w:type="spellStart"/>
      <w:r>
        <w:t>Miners</w:t>
      </w:r>
      <w:proofErr w:type="spellEnd"/>
      <w:r>
        <w:t xml:space="preserve"> ist schwenkbar sowie geräusch- und vibrationsisoliert. Der Fahrersitz kann um 220 Grad gedreht werden. </w:t>
      </w:r>
      <w:r w:rsidR="006D5E74">
        <w:t>D</w:t>
      </w:r>
      <w:r>
        <w:t xml:space="preserve">ie Einwirkung von Ganzkörperschwingungen </w:t>
      </w:r>
      <w:r w:rsidR="006D5E74">
        <w:t xml:space="preserve">ist dadurch geringer, das Umdrehen </w:t>
      </w:r>
      <w:r>
        <w:t xml:space="preserve">im Sitz </w:t>
      </w:r>
      <w:r w:rsidR="006D5E74">
        <w:t>entfällt</w:t>
      </w:r>
      <w:r>
        <w:t>.</w:t>
      </w:r>
    </w:p>
    <w:p w:rsidR="00F66B34" w:rsidRDefault="00F66B34" w:rsidP="0014683F">
      <w:pPr>
        <w:pStyle w:val="Text"/>
        <w:spacing w:line="276" w:lineRule="auto"/>
      </w:pPr>
    </w:p>
    <w:p w:rsidR="00C9003B" w:rsidRDefault="00FA2D71" w:rsidP="0014683F">
      <w:pPr>
        <w:pStyle w:val="Text"/>
        <w:spacing w:line="276" w:lineRule="auto"/>
      </w:pPr>
      <w:r>
        <w:t>Die Untersuchungen i</w:t>
      </w:r>
      <w:r w:rsidR="00F66B34">
        <w:t xml:space="preserve">m Hinblick auf die Wirtschaftlichkeit </w:t>
      </w:r>
      <w:r>
        <w:t>ergaben</w:t>
      </w:r>
      <w:r w:rsidR="00F66B34">
        <w:t xml:space="preserve"> </w:t>
      </w:r>
      <w:r>
        <w:t>geringere</w:t>
      </w:r>
      <w:r w:rsidR="00F66B34">
        <w:t xml:space="preserve"> Abbaukosten </w:t>
      </w:r>
      <w:r>
        <w:t xml:space="preserve">mit dem </w:t>
      </w:r>
      <w:r w:rsidR="00F66B34">
        <w:t xml:space="preserve">Surface </w:t>
      </w:r>
      <w:proofErr w:type="spellStart"/>
      <w:r w:rsidR="00F66B34">
        <w:t>Miner</w:t>
      </w:r>
      <w:proofErr w:type="spellEnd"/>
      <w:r w:rsidR="00F66B34">
        <w:t xml:space="preserve"> </w:t>
      </w:r>
      <w:r>
        <w:t>im Vergleich zum</w:t>
      </w:r>
      <w:r w:rsidR="00F66B34">
        <w:t xml:space="preserve"> konventionellen Abbausystem. </w:t>
      </w:r>
      <w:r>
        <w:t xml:space="preserve">Auch hier ist die reduzierte </w:t>
      </w:r>
      <w:r w:rsidR="00EA0CB6">
        <w:t>Anzahl an Abbaugeräten</w:t>
      </w:r>
      <w:r>
        <w:t xml:space="preserve"> der entscheidende Faktor</w:t>
      </w:r>
      <w:r w:rsidR="00EA0CB6">
        <w:t xml:space="preserve">, </w:t>
      </w:r>
      <w:r>
        <w:t xml:space="preserve">der </w:t>
      </w:r>
      <w:r w:rsidR="00EA0CB6">
        <w:t>zu niedrigeren Kraftstoff- und Lohnkosten</w:t>
      </w:r>
      <w:r>
        <w:t xml:space="preserve"> führt</w:t>
      </w:r>
      <w:r w:rsidR="00EA0CB6">
        <w:t xml:space="preserve">. </w:t>
      </w:r>
      <w:r>
        <w:t xml:space="preserve">So reduzieren sich </w:t>
      </w:r>
      <w:r w:rsidR="00EA0CB6">
        <w:t xml:space="preserve">die Abbaukosten </w:t>
      </w:r>
      <w:r>
        <w:t>mit dem Surface Mining</w:t>
      </w:r>
      <w:r w:rsidR="00EA0CB6">
        <w:t xml:space="preserve"> </w:t>
      </w:r>
      <w:r>
        <w:t xml:space="preserve">– unter Berücksichtigung unterschiedlicher Betriebsbedingungen – um </w:t>
      </w:r>
      <w:r w:rsidR="00EA0CB6">
        <w:t>etwa 60%</w:t>
      </w:r>
      <w:r>
        <w:t>.</w:t>
      </w:r>
      <w:r w:rsidR="00EA0CB6">
        <w:t xml:space="preserve"> Die Begutachtung der Kohlenabbauverluste und Kohlenverunreinigung ergab eine bessere Lagerstättenausbeute mit dem Surface </w:t>
      </w:r>
      <w:proofErr w:type="spellStart"/>
      <w:r w:rsidR="00EA0CB6">
        <w:t>Miner</w:t>
      </w:r>
      <w:proofErr w:type="spellEnd"/>
      <w:r w:rsidR="00EA0CB6">
        <w:t xml:space="preserve"> System, was zusätzlichen Umsatz generiert. </w:t>
      </w:r>
    </w:p>
    <w:p w:rsidR="00C9003B" w:rsidRDefault="00C9003B" w:rsidP="0014683F">
      <w:pPr>
        <w:pStyle w:val="Text"/>
        <w:spacing w:line="276" w:lineRule="auto"/>
      </w:pPr>
    </w:p>
    <w:p w:rsidR="00C9003B" w:rsidRDefault="00C9003B" w:rsidP="0014683F">
      <w:pPr>
        <w:pStyle w:val="Text"/>
        <w:spacing w:line="276" w:lineRule="auto"/>
      </w:pPr>
      <w:r w:rsidRPr="00CF7FB3">
        <w:t xml:space="preserve">In Bezug auf die Korngrößen der abgebauten Kohle konnte der Surface </w:t>
      </w:r>
      <w:proofErr w:type="spellStart"/>
      <w:r w:rsidRPr="00CF7FB3">
        <w:t>Miner</w:t>
      </w:r>
      <w:proofErr w:type="spellEnd"/>
      <w:r w:rsidRPr="00CF7FB3">
        <w:t xml:space="preserve"> erhebliche Vorteile aufweisen. Die repräsentativen Ergebnisse haben gezeigt, dass mit der neuen Abbaumethode mehr als 10% weniger Feinanteile produziert werden als mit der bisherigen. Weiterhin weist das vom </w:t>
      </w:r>
      <w:proofErr w:type="spellStart"/>
      <w:r w:rsidRPr="00CF7FB3">
        <w:t>Suface</w:t>
      </w:r>
      <w:proofErr w:type="spellEnd"/>
      <w:r w:rsidRPr="00CF7FB3">
        <w:t xml:space="preserve"> </w:t>
      </w:r>
      <w:proofErr w:type="spellStart"/>
      <w:r w:rsidRPr="00CF7FB3">
        <w:t>Miner</w:t>
      </w:r>
      <w:proofErr w:type="spellEnd"/>
      <w:r w:rsidRPr="00CF7FB3">
        <w:t xml:space="preserve"> abgebaute Material einen wesentlich h</w:t>
      </w:r>
      <w:r w:rsidR="00732A1E" w:rsidRPr="00CF7FB3">
        <w:t>öheren Anteil an der Endprodukt-</w:t>
      </w:r>
      <w:r w:rsidRPr="00CF7FB3">
        <w:t xml:space="preserve">Körnung auf. Hierdurch wird der Aufwand für das Brechen von </w:t>
      </w:r>
      <w:proofErr w:type="spellStart"/>
      <w:r w:rsidRPr="00CF7FB3">
        <w:t>Überkorn</w:t>
      </w:r>
      <w:proofErr w:type="spellEnd"/>
      <w:r w:rsidRPr="00CF7FB3">
        <w:t xml:space="preserve"> reduziert, was zu einer Einsparung von Energie sowie einer weiteren Reduzierung von Feinanteilen im Vergleich zum konventionellen Abbauverfahren führt.</w:t>
      </w:r>
    </w:p>
    <w:p w:rsidR="00732A1E" w:rsidRDefault="00732A1E" w:rsidP="0014683F">
      <w:pPr>
        <w:pStyle w:val="Text"/>
        <w:spacing w:line="276" w:lineRule="auto"/>
      </w:pPr>
    </w:p>
    <w:p w:rsidR="00F66B34" w:rsidRDefault="00FA2D71" w:rsidP="0014683F">
      <w:pPr>
        <w:pStyle w:val="Text"/>
        <w:spacing w:line="276" w:lineRule="auto"/>
      </w:pPr>
      <w:r>
        <w:t xml:space="preserve">Dank </w:t>
      </w:r>
      <w:r w:rsidR="00EA0CB6">
        <w:t xml:space="preserve">der besseren Qualität der </w:t>
      </w:r>
      <w:proofErr w:type="spellStart"/>
      <w:r w:rsidR="00EA0CB6">
        <w:t>Rohkohle</w:t>
      </w:r>
      <w:proofErr w:type="spellEnd"/>
      <w:r w:rsidR="00EA0CB6">
        <w:t xml:space="preserve"> aufgrund </w:t>
      </w:r>
      <w:r>
        <w:t xml:space="preserve">der geringeren </w:t>
      </w:r>
      <w:r w:rsidR="00EA0CB6">
        <w:t xml:space="preserve">Verunreinigung mit Zwischenmitteln und der gleichmäßigeren Korngrößenverteilung mit weniger Fein- und </w:t>
      </w:r>
      <w:proofErr w:type="spellStart"/>
      <w:r w:rsidR="00EA0CB6">
        <w:t>Überkorn</w:t>
      </w:r>
      <w:proofErr w:type="spellEnd"/>
      <w:r w:rsidR="00EA0CB6">
        <w:t xml:space="preserve"> verringert sich darüber hinaus der Stromverbrauch der Aufbereitungsanlage.</w:t>
      </w:r>
    </w:p>
    <w:p w:rsidR="00EA0CB6" w:rsidRDefault="00EA0CB6" w:rsidP="0014683F">
      <w:pPr>
        <w:pStyle w:val="Text"/>
        <w:spacing w:line="276" w:lineRule="auto"/>
      </w:pPr>
    </w:p>
    <w:p w:rsidR="00732A1E" w:rsidRDefault="00732A1E">
      <w:pPr>
        <w:rPr>
          <w:b/>
          <w:sz w:val="22"/>
        </w:rPr>
      </w:pPr>
      <w:r>
        <w:rPr>
          <w:b/>
        </w:rPr>
        <w:br w:type="page"/>
      </w:r>
    </w:p>
    <w:p w:rsidR="00EA0CB6" w:rsidRPr="00EA0CB6" w:rsidRDefault="006B7AF4" w:rsidP="0014683F">
      <w:pPr>
        <w:pStyle w:val="Text"/>
        <w:spacing w:line="276" w:lineRule="auto"/>
        <w:rPr>
          <w:b/>
        </w:rPr>
      </w:pPr>
      <w:r w:rsidRPr="006B7AF4">
        <w:rPr>
          <w:b/>
        </w:rPr>
        <w:lastRenderedPageBreak/>
        <w:t xml:space="preserve">Surface </w:t>
      </w:r>
      <w:proofErr w:type="spellStart"/>
      <w:r w:rsidR="00830F8F" w:rsidRPr="006B7AF4">
        <w:rPr>
          <w:b/>
        </w:rPr>
        <w:t>Min</w:t>
      </w:r>
      <w:r w:rsidR="00830F8F">
        <w:rPr>
          <w:b/>
        </w:rPr>
        <w:t>er</w:t>
      </w:r>
      <w:proofErr w:type="spellEnd"/>
      <w:r w:rsidR="00830F8F" w:rsidRPr="006B7AF4">
        <w:rPr>
          <w:b/>
        </w:rPr>
        <w:t xml:space="preserve"> </w:t>
      </w:r>
      <w:r w:rsidR="00830F8F">
        <w:rPr>
          <w:b/>
        </w:rPr>
        <w:t xml:space="preserve">bewähren sich als alternative </w:t>
      </w:r>
      <w:r w:rsidRPr="006B7AF4">
        <w:rPr>
          <w:b/>
        </w:rPr>
        <w:t xml:space="preserve"> Abbaumethode</w:t>
      </w:r>
    </w:p>
    <w:p w:rsidR="00811E39" w:rsidRPr="00732A1E" w:rsidRDefault="00EA0CB6" w:rsidP="0014683F">
      <w:pPr>
        <w:pStyle w:val="Text"/>
        <w:spacing w:line="276" w:lineRule="auto"/>
        <w:rPr>
          <w:szCs w:val="22"/>
        </w:rPr>
      </w:pPr>
      <w:r>
        <w:t xml:space="preserve">Die viermonatige Surface </w:t>
      </w:r>
      <w:proofErr w:type="spellStart"/>
      <w:r>
        <w:t>Miner</w:t>
      </w:r>
      <w:proofErr w:type="spellEnd"/>
      <w:r>
        <w:t xml:space="preserve"> Studie war </w:t>
      </w:r>
      <w:r w:rsidR="000601EC">
        <w:t>erfolgreich</w:t>
      </w:r>
      <w:r>
        <w:t xml:space="preserve">, </w:t>
      </w:r>
      <w:r w:rsidR="000601EC">
        <w:t xml:space="preserve">indem sie </w:t>
      </w:r>
      <w:r>
        <w:t xml:space="preserve">die Eignung </w:t>
      </w:r>
      <w:proofErr w:type="gramStart"/>
      <w:r>
        <w:t>des</w:t>
      </w:r>
      <w:proofErr w:type="gramEnd"/>
      <w:r>
        <w:t xml:space="preserve"> 4200 SM für die selektive Gewinnung von Kohle und Zwischenmitteln bei schwierigen Lagerstättenverhältnissen in der Praxis </w:t>
      </w:r>
      <w:r w:rsidR="000601EC">
        <w:t>unter Beweis stellte</w:t>
      </w:r>
      <w:r>
        <w:t xml:space="preserve">. Die Projektplanung begann </w:t>
      </w:r>
      <w:r w:rsidR="000601EC">
        <w:t xml:space="preserve">frühzeitig, </w:t>
      </w:r>
      <w:r>
        <w:t xml:space="preserve">lange bevor das Abbaugerät </w:t>
      </w:r>
      <w:r w:rsidR="000601EC">
        <w:t xml:space="preserve">den </w:t>
      </w:r>
      <w:r>
        <w:t xml:space="preserve">Tagebau </w:t>
      </w:r>
      <w:r w:rsidR="000601EC">
        <w:t>in Australien erreichte</w:t>
      </w:r>
      <w:r>
        <w:t xml:space="preserve">. </w:t>
      </w:r>
      <w:r w:rsidR="000601EC">
        <w:t>Die g</w:t>
      </w:r>
      <w:r>
        <w:t>ute Kommunikation und enge Zusammenarbeit zwischen der New Hope</w:t>
      </w:r>
      <w:r w:rsidR="006E7423">
        <w:t xml:space="preserve"> Group</w:t>
      </w:r>
      <w:r>
        <w:t xml:space="preserve">, dem Projektteam bei NAC, Wirtgen </w:t>
      </w:r>
      <w:proofErr w:type="spellStart"/>
      <w:r>
        <w:t>Australia</w:t>
      </w:r>
      <w:proofErr w:type="spellEnd"/>
      <w:r>
        <w:t xml:space="preserve"> und der Wirtgen GmbH in Deutschland waren Schlüsselelemente, um potenzielle Probleme frühzeitig zu beseitigen und den Projekterfolg zu maximieren. Die detaillierte Auswertung wichtiger Leistungsindikatoren ermöglichte es Wirtgen und NAC, die </w:t>
      </w:r>
      <w:r w:rsidR="009F750B">
        <w:t xml:space="preserve">positiven </w:t>
      </w:r>
      <w:r>
        <w:t>Auswirkungen auf die gesamt</w:t>
      </w:r>
      <w:r w:rsidR="00051AC5">
        <w:t>e P</w:t>
      </w:r>
      <w:r>
        <w:t>rozesskette zu identifizieren.</w:t>
      </w:r>
      <w:r w:rsidR="006B7AF4" w:rsidRPr="006B7AF4">
        <w:t xml:space="preserve"> Die Ergebnisse der Studie führten am Ende dazu, dass NAC</w:t>
      </w:r>
      <w:r w:rsidR="009F54EA">
        <w:t xml:space="preserve"> sich für die Einführung bzw. Übernahme der Surface </w:t>
      </w:r>
      <w:proofErr w:type="spellStart"/>
      <w:r w:rsidR="009F54EA">
        <w:t>Miner</w:t>
      </w:r>
      <w:proofErr w:type="spellEnd"/>
      <w:r w:rsidR="009F54EA">
        <w:t xml:space="preserve"> bei </w:t>
      </w:r>
      <w:r w:rsidR="009F54EA" w:rsidRPr="00732A1E">
        <w:rPr>
          <w:szCs w:val="22"/>
        </w:rPr>
        <w:t xml:space="preserve">New </w:t>
      </w:r>
      <w:proofErr w:type="spellStart"/>
      <w:r w:rsidR="009F54EA" w:rsidRPr="00732A1E">
        <w:rPr>
          <w:szCs w:val="22"/>
        </w:rPr>
        <w:t>Acland</w:t>
      </w:r>
      <w:proofErr w:type="spellEnd"/>
      <w:r w:rsidR="009F54EA" w:rsidRPr="00732A1E">
        <w:rPr>
          <w:szCs w:val="22"/>
        </w:rPr>
        <w:t xml:space="preserve"> </w:t>
      </w:r>
      <w:proofErr w:type="spellStart"/>
      <w:r w:rsidR="009F54EA" w:rsidRPr="00732A1E">
        <w:rPr>
          <w:szCs w:val="22"/>
        </w:rPr>
        <w:t>Coal</w:t>
      </w:r>
      <w:proofErr w:type="spellEnd"/>
      <w:r w:rsidR="009F54EA" w:rsidRPr="00732A1E">
        <w:rPr>
          <w:szCs w:val="22"/>
        </w:rPr>
        <w:t xml:space="preserve"> entschiede</w:t>
      </w:r>
      <w:r w:rsidR="00D059D5" w:rsidRPr="00732A1E">
        <w:rPr>
          <w:szCs w:val="22"/>
        </w:rPr>
        <w:t>n</w:t>
      </w:r>
      <w:r w:rsidR="009F54EA" w:rsidRPr="00732A1E">
        <w:rPr>
          <w:szCs w:val="22"/>
        </w:rPr>
        <w:t xml:space="preserve"> hat.</w:t>
      </w:r>
      <w:r w:rsidR="00D059D5" w:rsidRPr="00732A1E">
        <w:rPr>
          <w:szCs w:val="22"/>
        </w:rPr>
        <w:t xml:space="preserve"> </w:t>
      </w:r>
    </w:p>
    <w:p w:rsidR="00732A1E" w:rsidRPr="00732A1E" w:rsidRDefault="00732A1E" w:rsidP="00732A1E">
      <w:pPr>
        <w:rPr>
          <w:sz w:val="22"/>
          <w:szCs w:val="22"/>
        </w:rPr>
      </w:pPr>
    </w:p>
    <w:p w:rsidR="00732A1E" w:rsidRPr="00732A1E" w:rsidRDefault="00732A1E" w:rsidP="00732A1E">
      <w:pPr>
        <w:rPr>
          <w:sz w:val="22"/>
          <w:szCs w:val="22"/>
        </w:rPr>
      </w:pPr>
    </w:p>
    <w:p w:rsidR="00D166AC" w:rsidRPr="00732A1E" w:rsidRDefault="002844EF" w:rsidP="00732A1E">
      <w:pPr>
        <w:rPr>
          <w:b/>
          <w:sz w:val="22"/>
          <w:szCs w:val="22"/>
          <w:u w:val="single"/>
        </w:rPr>
      </w:pPr>
      <w:r w:rsidRPr="00732A1E">
        <w:rPr>
          <w:rFonts w:ascii="Verdana" w:eastAsia="Calibri" w:hAnsi="Verdana" w:cs="Times New Roman"/>
          <w:b/>
          <w:sz w:val="22"/>
          <w:szCs w:val="22"/>
          <w:u w:val="single"/>
        </w:rPr>
        <w:t>Fotos</w:t>
      </w:r>
      <w:r w:rsidR="00D166AC" w:rsidRPr="00732A1E">
        <w:rPr>
          <w:b/>
          <w:sz w:val="22"/>
          <w:szCs w:val="22"/>
          <w:u w:val="single"/>
        </w:rPr>
        <w:t>:</w:t>
      </w:r>
    </w:p>
    <w:tbl>
      <w:tblPr>
        <w:tblStyle w:val="Basic"/>
        <w:tblW w:w="0" w:type="auto"/>
        <w:tblCellSpacing w:w="71" w:type="dxa"/>
        <w:tblLook w:val="04A0" w:firstRow="1" w:lastRow="0" w:firstColumn="1" w:lastColumn="0" w:noHBand="0" w:noVBand="1"/>
      </w:tblPr>
      <w:tblGrid>
        <w:gridCol w:w="4946"/>
        <w:gridCol w:w="4862"/>
      </w:tblGrid>
      <w:tr w:rsidR="00D166AC"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D166AC" w:rsidP="00D166AC">
            <w:r>
              <w:rPr>
                <w:noProof/>
                <w:lang w:eastAsia="de-DE"/>
              </w:rPr>
              <w:drawing>
                <wp:inline distT="0" distB="0" distL="0" distR="0" wp14:anchorId="0F261B13" wp14:editId="43E95B87">
                  <wp:extent cx="2145756" cy="1961750"/>
                  <wp:effectExtent l="0" t="0" r="6985" b="635"/>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145756" cy="1961750"/>
                          </a:xfrm>
                          <a:prstGeom prst="rect">
                            <a:avLst/>
                          </a:prstGeom>
                          <a:noFill/>
                          <a:ln>
                            <a:noFill/>
                          </a:ln>
                        </pic:spPr>
                      </pic:pic>
                    </a:graphicData>
                  </a:graphic>
                </wp:inline>
              </w:drawing>
            </w:r>
          </w:p>
        </w:tc>
        <w:tc>
          <w:tcPr>
            <w:tcW w:w="4832" w:type="dxa"/>
          </w:tcPr>
          <w:p w:rsidR="0014683F" w:rsidRDefault="00D1340E" w:rsidP="0014683F">
            <w:pPr>
              <w:pStyle w:val="berschrift3"/>
              <w:outlineLvl w:val="2"/>
            </w:pPr>
            <w:r>
              <w:t>4200SM_02582_HI</w:t>
            </w:r>
          </w:p>
          <w:p w:rsidR="00D166AC" w:rsidRPr="005B3697" w:rsidRDefault="008F64CC" w:rsidP="00D2507B">
            <w:pPr>
              <w:pStyle w:val="Text"/>
              <w:jc w:val="left"/>
              <w:rPr>
                <w:sz w:val="20"/>
              </w:rPr>
            </w:pPr>
            <w:r>
              <w:rPr>
                <w:sz w:val="20"/>
              </w:rPr>
              <w:t xml:space="preserve">Juni 2013: </w:t>
            </w:r>
            <w:r w:rsidR="00D2507B">
              <w:rPr>
                <w:sz w:val="20"/>
              </w:rPr>
              <w:t xml:space="preserve">Die Vertreter der New Hope Group besichtigen zusammen mit Wirtgen Spezialisten die Gegebenheiten in der New </w:t>
            </w:r>
            <w:proofErr w:type="spellStart"/>
            <w:r w:rsidR="00D2507B">
              <w:rPr>
                <w:sz w:val="20"/>
              </w:rPr>
              <w:t>Acland</w:t>
            </w:r>
            <w:proofErr w:type="spellEnd"/>
            <w:r w:rsidR="00D2507B">
              <w:rPr>
                <w:sz w:val="20"/>
              </w:rPr>
              <w:t xml:space="preserve"> Mine. Für den selektiven Abbau der bis zu 27 größtenteils dünnen Kohleflöze und Lagen mit Zwischenmitteln ist das Funktionsprinzip des Wirtgen Surface </w:t>
            </w:r>
            <w:proofErr w:type="spellStart"/>
            <w:r w:rsidR="00D2507B">
              <w:rPr>
                <w:sz w:val="20"/>
              </w:rPr>
              <w:t>Minings</w:t>
            </w:r>
            <w:proofErr w:type="spellEnd"/>
            <w:r w:rsidR="00D2507B">
              <w:rPr>
                <w:sz w:val="20"/>
              </w:rPr>
              <w:t xml:space="preserve"> ideal geeignet.</w:t>
            </w:r>
          </w:p>
        </w:tc>
      </w:tr>
    </w:tbl>
    <w:p w:rsidR="00D166AC" w:rsidRDefault="00D166AC" w:rsidP="00D166AC">
      <w:pPr>
        <w:pStyle w:val="Text"/>
      </w:pPr>
    </w:p>
    <w:p w:rsidR="00D153A8" w:rsidRDefault="00D153A8" w:rsidP="00D166AC">
      <w:pPr>
        <w:pStyle w:val="Text"/>
      </w:pPr>
    </w:p>
    <w:tbl>
      <w:tblPr>
        <w:tblStyle w:val="Basic"/>
        <w:tblW w:w="0" w:type="auto"/>
        <w:tblCellSpacing w:w="71" w:type="dxa"/>
        <w:tblLook w:val="04A0" w:firstRow="1" w:lastRow="0" w:firstColumn="1" w:lastColumn="0" w:noHBand="0" w:noVBand="1"/>
      </w:tblPr>
      <w:tblGrid>
        <w:gridCol w:w="4938"/>
        <w:gridCol w:w="4870"/>
      </w:tblGrid>
      <w:tr w:rsidR="00D153A8" w:rsidTr="000601E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53A8" w:rsidRPr="00D166AC" w:rsidRDefault="00D153A8" w:rsidP="000601EC">
            <w:r>
              <w:rPr>
                <w:noProof/>
                <w:lang w:eastAsia="de-DE"/>
              </w:rPr>
              <w:drawing>
                <wp:inline distT="0" distB="0" distL="0" distR="0" wp14:anchorId="56996505" wp14:editId="55C55BBD">
                  <wp:extent cx="2470351" cy="1961750"/>
                  <wp:effectExtent l="0" t="0" r="6350" b="635"/>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470351" cy="1961750"/>
                          </a:xfrm>
                          <a:prstGeom prst="rect">
                            <a:avLst/>
                          </a:prstGeom>
                          <a:noFill/>
                          <a:ln>
                            <a:noFill/>
                          </a:ln>
                        </pic:spPr>
                      </pic:pic>
                    </a:graphicData>
                  </a:graphic>
                </wp:inline>
              </w:drawing>
            </w:r>
          </w:p>
        </w:tc>
        <w:tc>
          <w:tcPr>
            <w:tcW w:w="4832" w:type="dxa"/>
          </w:tcPr>
          <w:p w:rsidR="00D153A8" w:rsidRDefault="00521096" w:rsidP="000601EC">
            <w:pPr>
              <w:pStyle w:val="berschrift3"/>
              <w:outlineLvl w:val="2"/>
            </w:pPr>
            <w:bookmarkStart w:id="0" w:name="_GoBack"/>
            <w:r>
              <w:t>W_photo_4200SM_02653_HI</w:t>
            </w:r>
          </w:p>
          <w:bookmarkEnd w:id="0"/>
          <w:p w:rsidR="00D153A8" w:rsidRPr="005B3697" w:rsidRDefault="008F64CC" w:rsidP="00D2507B">
            <w:pPr>
              <w:pStyle w:val="Text"/>
              <w:jc w:val="left"/>
              <w:rPr>
                <w:sz w:val="20"/>
              </w:rPr>
            </w:pPr>
            <w:r>
              <w:rPr>
                <w:sz w:val="20"/>
              </w:rPr>
              <w:t xml:space="preserve">August 2013: In der Kohlemine der North American </w:t>
            </w:r>
            <w:proofErr w:type="spellStart"/>
            <w:r>
              <w:rPr>
                <w:sz w:val="20"/>
              </w:rPr>
              <w:t>Coal</w:t>
            </w:r>
            <w:proofErr w:type="spellEnd"/>
            <w:r>
              <w:rPr>
                <w:sz w:val="20"/>
              </w:rPr>
              <w:t xml:space="preserve"> in Mississippi sind vergleichbare natürlich</w:t>
            </w:r>
            <w:r w:rsidR="00D2507B">
              <w:rPr>
                <w:sz w:val="20"/>
              </w:rPr>
              <w:t>e</w:t>
            </w:r>
            <w:r>
              <w:rPr>
                <w:sz w:val="20"/>
              </w:rPr>
              <w:t xml:space="preserve"> Voraussetzungen gegeben. Die Demonstration der Leistungsfähigkeit des </w:t>
            </w:r>
            <w:proofErr w:type="gramStart"/>
            <w:r>
              <w:rPr>
                <w:sz w:val="20"/>
              </w:rPr>
              <w:t>Wirtgen</w:t>
            </w:r>
            <w:proofErr w:type="gramEnd"/>
            <w:r>
              <w:rPr>
                <w:sz w:val="20"/>
              </w:rPr>
              <w:t xml:space="preserve"> 4200 SM im dortigen Kohleabbau</w:t>
            </w:r>
            <w:r w:rsidR="00D2507B">
              <w:rPr>
                <w:sz w:val="20"/>
              </w:rPr>
              <w:t xml:space="preserve"> überzeugt die New Hope Group, einen Einsatztest mit dem 4200 SM in der New </w:t>
            </w:r>
            <w:proofErr w:type="spellStart"/>
            <w:r w:rsidR="00D2507B">
              <w:rPr>
                <w:sz w:val="20"/>
              </w:rPr>
              <w:t>Acland</w:t>
            </w:r>
            <w:proofErr w:type="spellEnd"/>
            <w:r w:rsidR="00D2507B">
              <w:rPr>
                <w:sz w:val="20"/>
              </w:rPr>
              <w:t xml:space="preserve"> Mine zu fahren.</w:t>
            </w:r>
          </w:p>
        </w:tc>
      </w:tr>
    </w:tbl>
    <w:p w:rsidR="00D153A8" w:rsidRDefault="00D153A8" w:rsidP="00D166AC">
      <w:pPr>
        <w:pStyle w:val="Text"/>
      </w:pPr>
    </w:p>
    <w:p w:rsidR="00D153A8" w:rsidRDefault="00D153A8" w:rsidP="00D166AC">
      <w:pPr>
        <w:pStyle w:val="Text"/>
      </w:pPr>
    </w:p>
    <w:tbl>
      <w:tblPr>
        <w:tblStyle w:val="Basic"/>
        <w:tblW w:w="0" w:type="auto"/>
        <w:tblCellSpacing w:w="71" w:type="dxa"/>
        <w:tblLook w:val="04A0" w:firstRow="1" w:lastRow="0" w:firstColumn="1" w:lastColumn="0" w:noHBand="0" w:noVBand="1"/>
      </w:tblPr>
      <w:tblGrid>
        <w:gridCol w:w="4986"/>
        <w:gridCol w:w="4822"/>
      </w:tblGrid>
      <w:tr w:rsidR="00D153A8" w:rsidTr="000601E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53A8" w:rsidRPr="00D166AC" w:rsidRDefault="00D153A8" w:rsidP="000601EC">
            <w:r>
              <w:rPr>
                <w:noProof/>
                <w:lang w:eastAsia="de-DE"/>
              </w:rPr>
              <w:lastRenderedPageBreak/>
              <w:drawing>
                <wp:inline distT="0" distB="0" distL="0" distR="0" wp14:anchorId="19CD9D84" wp14:editId="00209C43">
                  <wp:extent cx="2615666" cy="1615636"/>
                  <wp:effectExtent l="0" t="0" r="0" b="3810"/>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email">
                            <a:extLst>
                              <a:ext uri="{28A0092B-C50C-407E-A947-70E740481C1C}">
                                <a14:useLocalDpi xmlns:a14="http://schemas.microsoft.com/office/drawing/2010/main"/>
                              </a:ext>
                            </a:extLst>
                          </a:blip>
                          <a:stretch>
                            <a:fillRect/>
                          </a:stretch>
                        </pic:blipFill>
                        <pic:spPr bwMode="auto">
                          <a:xfrm>
                            <a:off x="0" y="0"/>
                            <a:ext cx="2615666" cy="1615636"/>
                          </a:xfrm>
                          <a:prstGeom prst="rect">
                            <a:avLst/>
                          </a:prstGeom>
                          <a:noFill/>
                          <a:ln>
                            <a:noFill/>
                          </a:ln>
                        </pic:spPr>
                      </pic:pic>
                    </a:graphicData>
                  </a:graphic>
                </wp:inline>
              </w:drawing>
            </w:r>
          </w:p>
        </w:tc>
        <w:tc>
          <w:tcPr>
            <w:tcW w:w="4832" w:type="dxa"/>
          </w:tcPr>
          <w:p w:rsidR="00D153A8" w:rsidRDefault="002D7449" w:rsidP="000601EC">
            <w:pPr>
              <w:pStyle w:val="berschrift3"/>
              <w:outlineLvl w:val="2"/>
            </w:pPr>
            <w:r w:rsidRPr="002D7449">
              <w:t>4200SM_026</w:t>
            </w:r>
            <w:r w:rsidR="00827555">
              <w:t>70</w:t>
            </w:r>
            <w:r w:rsidRPr="002D7449">
              <w:t>_HI</w:t>
            </w:r>
          </w:p>
          <w:p w:rsidR="00D153A8" w:rsidRPr="005B3697" w:rsidRDefault="00DB5B5D" w:rsidP="000601EC">
            <w:pPr>
              <w:pStyle w:val="Text"/>
              <w:jc w:val="left"/>
              <w:rPr>
                <w:sz w:val="20"/>
              </w:rPr>
            </w:pPr>
            <w:r>
              <w:rPr>
                <w:sz w:val="20"/>
              </w:rPr>
              <w:t xml:space="preserve">Juli 2014: Der Surface </w:t>
            </w:r>
            <w:proofErr w:type="spellStart"/>
            <w:r>
              <w:rPr>
                <w:sz w:val="20"/>
              </w:rPr>
              <w:t>Miner</w:t>
            </w:r>
            <w:proofErr w:type="spellEnd"/>
            <w:r>
              <w:rPr>
                <w:sz w:val="20"/>
              </w:rPr>
              <w:t xml:space="preserve"> ist eingetroffen, die Fahrer </w:t>
            </w:r>
            <w:r w:rsidR="009F54EA">
              <w:rPr>
                <w:sz w:val="20"/>
              </w:rPr>
              <w:t>haben  ihr Basis Training absolviert</w:t>
            </w:r>
            <w:r>
              <w:rPr>
                <w:sz w:val="20"/>
              </w:rPr>
              <w:t xml:space="preserve">, der Abbau beginnt. Um die Leistungsfähigkeit des Wirtgen Surface </w:t>
            </w:r>
            <w:proofErr w:type="spellStart"/>
            <w:r>
              <w:rPr>
                <w:sz w:val="20"/>
              </w:rPr>
              <w:t>Miners</w:t>
            </w:r>
            <w:proofErr w:type="spellEnd"/>
            <w:r>
              <w:rPr>
                <w:sz w:val="20"/>
              </w:rPr>
              <w:t xml:space="preserve"> 4200 SM unter idealen Einsatzbedingungen zu testen, wurde ein Abbaufeld von 600 Metern Längen freigelegt.</w:t>
            </w:r>
          </w:p>
        </w:tc>
      </w:tr>
    </w:tbl>
    <w:p w:rsidR="00D153A8" w:rsidRDefault="00D153A8" w:rsidP="00D166AC">
      <w:pPr>
        <w:pStyle w:val="Text"/>
      </w:pPr>
    </w:p>
    <w:p w:rsidR="00D153A8" w:rsidRDefault="00D153A8" w:rsidP="00D166AC">
      <w:pPr>
        <w:pStyle w:val="Text"/>
      </w:pPr>
    </w:p>
    <w:tbl>
      <w:tblPr>
        <w:tblStyle w:val="Basic"/>
        <w:tblW w:w="0" w:type="auto"/>
        <w:tblCellSpacing w:w="71" w:type="dxa"/>
        <w:tblLook w:val="04A0" w:firstRow="1" w:lastRow="0" w:firstColumn="1" w:lastColumn="0" w:noHBand="0" w:noVBand="1"/>
      </w:tblPr>
      <w:tblGrid>
        <w:gridCol w:w="4992"/>
        <w:gridCol w:w="4816"/>
      </w:tblGrid>
      <w:tr w:rsidR="00D153A8" w:rsidTr="000601E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53A8" w:rsidRPr="00D166AC" w:rsidRDefault="00D153A8" w:rsidP="000601EC">
            <w:r>
              <w:rPr>
                <w:noProof/>
                <w:lang w:eastAsia="de-DE"/>
              </w:rPr>
              <w:drawing>
                <wp:inline distT="0" distB="0" distL="0" distR="0" wp14:anchorId="15CAB402" wp14:editId="1C6879C9">
                  <wp:extent cx="2668378" cy="1779219"/>
                  <wp:effectExtent l="0" t="0" r="0" b="0"/>
                  <wp:docPr id="8"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cstate="email">
                            <a:extLst>
                              <a:ext uri="{28A0092B-C50C-407E-A947-70E740481C1C}">
                                <a14:useLocalDpi xmlns:a14="http://schemas.microsoft.com/office/drawing/2010/main"/>
                              </a:ext>
                            </a:extLst>
                          </a:blip>
                          <a:stretch>
                            <a:fillRect/>
                          </a:stretch>
                        </pic:blipFill>
                        <pic:spPr bwMode="auto">
                          <a:xfrm>
                            <a:off x="0" y="0"/>
                            <a:ext cx="2668378" cy="1779219"/>
                          </a:xfrm>
                          <a:prstGeom prst="rect">
                            <a:avLst/>
                          </a:prstGeom>
                          <a:noFill/>
                          <a:ln>
                            <a:noFill/>
                          </a:ln>
                        </pic:spPr>
                      </pic:pic>
                    </a:graphicData>
                  </a:graphic>
                </wp:inline>
              </w:drawing>
            </w:r>
          </w:p>
        </w:tc>
        <w:tc>
          <w:tcPr>
            <w:tcW w:w="4832" w:type="dxa"/>
          </w:tcPr>
          <w:p w:rsidR="00D153A8" w:rsidRDefault="00DB5B5D" w:rsidP="000601EC">
            <w:pPr>
              <w:pStyle w:val="berschrift3"/>
              <w:outlineLvl w:val="2"/>
            </w:pPr>
            <w:r>
              <w:t>4200SM_02663_HI</w:t>
            </w:r>
          </w:p>
          <w:p w:rsidR="00D153A8" w:rsidRPr="005B3697" w:rsidRDefault="00DB5B5D" w:rsidP="00DB5B5D">
            <w:pPr>
              <w:pStyle w:val="Text"/>
              <w:jc w:val="left"/>
              <w:rPr>
                <w:sz w:val="20"/>
              </w:rPr>
            </w:pPr>
            <w:r>
              <w:rPr>
                <w:sz w:val="20"/>
              </w:rPr>
              <w:t xml:space="preserve">Dezember 2014: Um die verschiedenen Gesteinsschichten </w:t>
            </w:r>
            <w:r w:rsidR="009F54EA">
              <w:rPr>
                <w:sz w:val="20"/>
              </w:rPr>
              <w:t>präzise</w:t>
            </w:r>
            <w:r>
              <w:rPr>
                <w:sz w:val="20"/>
              </w:rPr>
              <w:t xml:space="preserve"> abbauen zu können, wird das neue Wirtgen Kamerasystem eingebaut. Zwei Kameras, links und rechts </w:t>
            </w:r>
            <w:r w:rsidR="008740BB">
              <w:rPr>
                <w:sz w:val="20"/>
              </w:rPr>
              <w:t xml:space="preserve">hinter der Schneidwalze </w:t>
            </w:r>
            <w:r>
              <w:rPr>
                <w:sz w:val="20"/>
              </w:rPr>
              <w:t>angebracht, übertragen die Bilder der Oberfläche 1:1 auf einen Doppelmonitor in der Fahrerkabine und e</w:t>
            </w:r>
            <w:r w:rsidR="009F54EA">
              <w:rPr>
                <w:sz w:val="20"/>
              </w:rPr>
              <w:t xml:space="preserve">rmöglichen somit dem Surface </w:t>
            </w:r>
            <w:proofErr w:type="spellStart"/>
            <w:r w:rsidR="009F54EA">
              <w:rPr>
                <w:sz w:val="20"/>
              </w:rPr>
              <w:t>Miner</w:t>
            </w:r>
            <w:proofErr w:type="spellEnd"/>
            <w:r>
              <w:rPr>
                <w:sz w:val="20"/>
              </w:rPr>
              <w:t xml:space="preserve"> Bediener die exakte Anpassung der Schneidtiefe.</w:t>
            </w:r>
          </w:p>
        </w:tc>
      </w:tr>
    </w:tbl>
    <w:p w:rsidR="00D153A8" w:rsidRDefault="00D153A8" w:rsidP="00D166AC">
      <w:pPr>
        <w:pStyle w:val="Text"/>
      </w:pPr>
    </w:p>
    <w:p w:rsidR="00D153A8" w:rsidRDefault="00D153A8" w:rsidP="00D166AC">
      <w:pPr>
        <w:pStyle w:val="Text"/>
      </w:pPr>
    </w:p>
    <w:tbl>
      <w:tblPr>
        <w:tblStyle w:val="Basic"/>
        <w:tblW w:w="0" w:type="auto"/>
        <w:tblCellSpacing w:w="71" w:type="dxa"/>
        <w:tblLook w:val="04A0" w:firstRow="1" w:lastRow="0" w:firstColumn="1" w:lastColumn="0" w:noHBand="0" w:noVBand="1"/>
      </w:tblPr>
      <w:tblGrid>
        <w:gridCol w:w="4986"/>
        <w:gridCol w:w="4822"/>
      </w:tblGrid>
      <w:tr w:rsidR="00D153A8" w:rsidTr="000601E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53A8" w:rsidRPr="00D166AC" w:rsidRDefault="00D153A8" w:rsidP="000601EC">
            <w:r>
              <w:rPr>
                <w:noProof/>
                <w:lang w:eastAsia="de-DE"/>
              </w:rPr>
              <w:drawing>
                <wp:inline distT="0" distB="0" distL="0" distR="0" wp14:anchorId="3EE6F536" wp14:editId="3D59E006">
                  <wp:extent cx="2612251" cy="1961750"/>
                  <wp:effectExtent l="0" t="0" r="0" b="635"/>
                  <wp:docPr id="13"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3" cstate="email">
                            <a:extLst>
                              <a:ext uri="{28A0092B-C50C-407E-A947-70E740481C1C}">
                                <a14:useLocalDpi xmlns:a14="http://schemas.microsoft.com/office/drawing/2010/main"/>
                              </a:ext>
                            </a:extLst>
                          </a:blip>
                          <a:stretch>
                            <a:fillRect/>
                          </a:stretch>
                        </pic:blipFill>
                        <pic:spPr bwMode="auto">
                          <a:xfrm>
                            <a:off x="0" y="0"/>
                            <a:ext cx="2612251" cy="1961750"/>
                          </a:xfrm>
                          <a:prstGeom prst="rect">
                            <a:avLst/>
                          </a:prstGeom>
                          <a:noFill/>
                          <a:ln>
                            <a:noFill/>
                          </a:ln>
                        </pic:spPr>
                      </pic:pic>
                    </a:graphicData>
                  </a:graphic>
                </wp:inline>
              </w:drawing>
            </w:r>
          </w:p>
        </w:tc>
        <w:tc>
          <w:tcPr>
            <w:tcW w:w="4832" w:type="dxa"/>
          </w:tcPr>
          <w:p w:rsidR="00D153A8" w:rsidRDefault="009F740B" w:rsidP="000601EC">
            <w:pPr>
              <w:pStyle w:val="berschrift3"/>
              <w:outlineLvl w:val="2"/>
            </w:pPr>
            <w:r>
              <w:t>4200SM_02656_HI</w:t>
            </w:r>
          </w:p>
          <w:p w:rsidR="00D153A8" w:rsidRPr="005B3697" w:rsidRDefault="009F740B" w:rsidP="009F740B">
            <w:pPr>
              <w:pStyle w:val="Text"/>
              <w:jc w:val="left"/>
              <w:rPr>
                <w:sz w:val="20"/>
              </w:rPr>
            </w:pPr>
            <w:r>
              <w:rPr>
                <w:sz w:val="20"/>
              </w:rPr>
              <w:t xml:space="preserve">Januar 2015: 2.500 Arbeitsstunden hat </w:t>
            </w:r>
            <w:proofErr w:type="gramStart"/>
            <w:r>
              <w:rPr>
                <w:sz w:val="20"/>
              </w:rPr>
              <w:t>der</w:t>
            </w:r>
            <w:proofErr w:type="gramEnd"/>
            <w:r>
              <w:rPr>
                <w:sz w:val="20"/>
              </w:rPr>
              <w:t xml:space="preserve"> Wirtgen 4200 SM auf der Uhr, als sich die New Hope Group zum Kauf entschließt. Das Einsparungspotenzial hat überzeugt.</w:t>
            </w:r>
          </w:p>
        </w:tc>
      </w:tr>
    </w:tbl>
    <w:p w:rsidR="00D153A8" w:rsidRDefault="00D153A8" w:rsidP="00D166AC">
      <w:pPr>
        <w:pStyle w:val="Text"/>
      </w:pPr>
    </w:p>
    <w:p w:rsidR="00D153A8" w:rsidRDefault="00D153A8" w:rsidP="00D166AC">
      <w:pPr>
        <w:pStyle w:val="Text"/>
      </w:pPr>
    </w:p>
    <w:tbl>
      <w:tblPr>
        <w:tblStyle w:val="Basic"/>
        <w:tblW w:w="0" w:type="auto"/>
        <w:tblCellSpacing w:w="71" w:type="dxa"/>
        <w:tblLook w:val="04A0" w:firstRow="1" w:lastRow="0" w:firstColumn="1" w:lastColumn="0" w:noHBand="0" w:noVBand="1"/>
      </w:tblPr>
      <w:tblGrid>
        <w:gridCol w:w="4973"/>
        <w:gridCol w:w="4835"/>
      </w:tblGrid>
      <w:tr w:rsidR="00D153A8" w:rsidTr="000601E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53A8" w:rsidRPr="00D166AC" w:rsidRDefault="00D153A8" w:rsidP="000601EC">
            <w:r>
              <w:rPr>
                <w:noProof/>
                <w:lang w:eastAsia="de-DE"/>
              </w:rPr>
              <w:lastRenderedPageBreak/>
              <w:drawing>
                <wp:inline distT="0" distB="0" distL="0" distR="0" wp14:anchorId="3BF423FE" wp14:editId="20158AA3">
                  <wp:extent cx="2538230" cy="3016330"/>
                  <wp:effectExtent l="0" t="0" r="0" b="0"/>
                  <wp:docPr id="1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4" cstate="email">
                            <a:extLst>
                              <a:ext uri="{28A0092B-C50C-407E-A947-70E740481C1C}">
                                <a14:useLocalDpi xmlns:a14="http://schemas.microsoft.com/office/drawing/2010/main"/>
                              </a:ext>
                            </a:extLst>
                          </a:blip>
                          <a:stretch>
                            <a:fillRect/>
                          </a:stretch>
                        </pic:blipFill>
                        <pic:spPr bwMode="auto">
                          <a:xfrm>
                            <a:off x="0" y="0"/>
                            <a:ext cx="2538230" cy="3016330"/>
                          </a:xfrm>
                          <a:prstGeom prst="rect">
                            <a:avLst/>
                          </a:prstGeom>
                          <a:noFill/>
                          <a:ln>
                            <a:noFill/>
                          </a:ln>
                        </pic:spPr>
                      </pic:pic>
                    </a:graphicData>
                  </a:graphic>
                </wp:inline>
              </w:drawing>
            </w:r>
          </w:p>
        </w:tc>
        <w:tc>
          <w:tcPr>
            <w:tcW w:w="4832" w:type="dxa"/>
          </w:tcPr>
          <w:p w:rsidR="00D153A8" w:rsidRDefault="009F740B" w:rsidP="000601EC">
            <w:pPr>
              <w:pStyle w:val="berschrift3"/>
              <w:outlineLvl w:val="2"/>
            </w:pPr>
            <w:r>
              <w:t>FUEL_CONSUMPTION</w:t>
            </w:r>
          </w:p>
          <w:p w:rsidR="00D153A8" w:rsidRPr="005B3697" w:rsidRDefault="009F740B" w:rsidP="009F740B">
            <w:pPr>
              <w:pStyle w:val="Text"/>
              <w:jc w:val="left"/>
              <w:rPr>
                <w:sz w:val="20"/>
              </w:rPr>
            </w:pPr>
            <w:r>
              <w:rPr>
                <w:sz w:val="20"/>
              </w:rPr>
              <w:t xml:space="preserve">Die Auswertung der Vergleichsdaten durch NAC weist einen um 65% verringerten Kraftstoff-Verbrauch bei Einsatz des Wirtgen Surface </w:t>
            </w:r>
            <w:proofErr w:type="spellStart"/>
            <w:r>
              <w:rPr>
                <w:sz w:val="20"/>
              </w:rPr>
              <w:t>Miners</w:t>
            </w:r>
            <w:proofErr w:type="spellEnd"/>
            <w:r>
              <w:rPr>
                <w:sz w:val="20"/>
              </w:rPr>
              <w:t xml:space="preserve"> 4200 SM aus</w:t>
            </w:r>
            <w:r w:rsidR="00145FF6">
              <w:rPr>
                <w:sz w:val="20"/>
              </w:rPr>
              <w:t>.</w:t>
            </w:r>
          </w:p>
        </w:tc>
      </w:tr>
    </w:tbl>
    <w:p w:rsidR="00D153A8" w:rsidRDefault="00D153A8" w:rsidP="00D166AC">
      <w:pPr>
        <w:pStyle w:val="Text"/>
      </w:pPr>
    </w:p>
    <w:p w:rsidR="00D153A8" w:rsidRDefault="00D153A8" w:rsidP="00D166AC">
      <w:pPr>
        <w:pStyle w:val="Text"/>
      </w:pPr>
    </w:p>
    <w:tbl>
      <w:tblPr>
        <w:tblStyle w:val="Basic"/>
        <w:tblW w:w="0" w:type="auto"/>
        <w:tblCellSpacing w:w="71" w:type="dxa"/>
        <w:tblLook w:val="04A0" w:firstRow="1" w:lastRow="0" w:firstColumn="1" w:lastColumn="0" w:noHBand="0" w:noVBand="1"/>
      </w:tblPr>
      <w:tblGrid>
        <w:gridCol w:w="4963"/>
        <w:gridCol w:w="4845"/>
      </w:tblGrid>
      <w:tr w:rsidR="00D153A8" w:rsidTr="000601E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53A8" w:rsidRPr="00D166AC" w:rsidRDefault="00D153A8" w:rsidP="000601EC">
            <w:r>
              <w:rPr>
                <w:noProof/>
                <w:lang w:eastAsia="de-DE"/>
              </w:rPr>
              <w:drawing>
                <wp:inline distT="0" distB="0" distL="0" distR="0" wp14:anchorId="50C00EAF" wp14:editId="73003FF7">
                  <wp:extent cx="2248700" cy="3233846"/>
                  <wp:effectExtent l="0" t="0" r="0" b="5080"/>
                  <wp:docPr id="15"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5" cstate="email">
                            <a:extLst>
                              <a:ext uri="{28A0092B-C50C-407E-A947-70E740481C1C}">
                                <a14:useLocalDpi xmlns:a14="http://schemas.microsoft.com/office/drawing/2010/main"/>
                              </a:ext>
                            </a:extLst>
                          </a:blip>
                          <a:stretch>
                            <a:fillRect/>
                          </a:stretch>
                        </pic:blipFill>
                        <pic:spPr bwMode="auto">
                          <a:xfrm>
                            <a:off x="0" y="0"/>
                            <a:ext cx="2248700" cy="3233846"/>
                          </a:xfrm>
                          <a:prstGeom prst="rect">
                            <a:avLst/>
                          </a:prstGeom>
                          <a:noFill/>
                          <a:ln>
                            <a:noFill/>
                          </a:ln>
                        </pic:spPr>
                      </pic:pic>
                    </a:graphicData>
                  </a:graphic>
                </wp:inline>
              </w:drawing>
            </w:r>
          </w:p>
        </w:tc>
        <w:tc>
          <w:tcPr>
            <w:tcW w:w="4832" w:type="dxa"/>
          </w:tcPr>
          <w:p w:rsidR="00D153A8" w:rsidRDefault="009F740B" w:rsidP="000601EC">
            <w:pPr>
              <w:pStyle w:val="berschrift3"/>
              <w:outlineLvl w:val="2"/>
            </w:pPr>
            <w:r>
              <w:t>SCORE_CARD</w:t>
            </w:r>
          </w:p>
          <w:p w:rsidR="00D153A8" w:rsidRPr="005B3697" w:rsidRDefault="009F740B" w:rsidP="000601EC">
            <w:pPr>
              <w:pStyle w:val="Text"/>
              <w:jc w:val="left"/>
              <w:rPr>
                <w:sz w:val="20"/>
              </w:rPr>
            </w:pPr>
            <w:r>
              <w:rPr>
                <w:sz w:val="20"/>
              </w:rPr>
              <w:t>Erfolg auf ganzer Linie</w:t>
            </w:r>
            <w:r w:rsidR="00D2507B">
              <w:rPr>
                <w:sz w:val="20"/>
              </w:rPr>
              <w:t xml:space="preserve">: Nicht nur bei der Produktivität, sondern auch bei der Sicherheit, der gewünschten Korngröße und insbesondere der Wirtschaftlichkeit punktet der Wirtgen Surface </w:t>
            </w:r>
            <w:proofErr w:type="spellStart"/>
            <w:r w:rsidR="00D2507B">
              <w:rPr>
                <w:sz w:val="20"/>
              </w:rPr>
              <w:t>Miner</w:t>
            </w:r>
            <w:proofErr w:type="spellEnd"/>
            <w:r w:rsidR="00D2507B">
              <w:rPr>
                <w:sz w:val="20"/>
              </w:rPr>
              <w:t xml:space="preserve"> 4200 SM bei NAC.</w:t>
            </w:r>
            <w:r>
              <w:rPr>
                <w:sz w:val="20"/>
              </w:rPr>
              <w:t xml:space="preserve"> </w:t>
            </w:r>
          </w:p>
        </w:tc>
      </w:tr>
    </w:tbl>
    <w:p w:rsidR="00D153A8" w:rsidRDefault="00D153A8" w:rsidP="00D166AC">
      <w:pPr>
        <w:pStyle w:val="Text"/>
      </w:pPr>
    </w:p>
    <w:p w:rsidR="00C03396" w:rsidRDefault="00C03396" w:rsidP="00C03396">
      <w:pPr>
        <w:pStyle w:val="Text"/>
      </w:pPr>
      <w:r w:rsidRPr="00233CE9">
        <w:rPr>
          <w:i/>
          <w:u w:val="single"/>
        </w:rPr>
        <w:t>Hinweis:</w:t>
      </w:r>
      <w:r w:rsidRPr="00233CE9">
        <w:rPr>
          <w:i/>
        </w:rPr>
        <w:t xml:space="preserve"> Die</w:t>
      </w:r>
      <w:r>
        <w:rPr>
          <w:i/>
        </w:rPr>
        <w:t>se</w:t>
      </w:r>
      <w:r w:rsidRPr="00233CE9">
        <w:rPr>
          <w:i/>
        </w:rPr>
        <w:t xml:space="preserve"> Fotos dienen lediglich der Voransicht. Für den Abdruck in den Publikationen nutzen Sie bitte die </w:t>
      </w:r>
      <w:r>
        <w:rPr>
          <w:i/>
        </w:rPr>
        <w:t>Fotos in 300 dpi-Auflösung,</w:t>
      </w:r>
      <w:r w:rsidRPr="00233CE9">
        <w:rPr>
          <w:i/>
        </w:rPr>
        <w:t xml:space="preserve"> </w:t>
      </w:r>
      <w:r>
        <w:rPr>
          <w:i/>
        </w:rPr>
        <w:t>die auf den Webseiten der</w:t>
      </w:r>
      <w:r w:rsidRPr="00233CE9">
        <w:rPr>
          <w:i/>
        </w:rPr>
        <w:t xml:space="preserve"> Wirtgen G</w:t>
      </w:r>
      <w:r>
        <w:rPr>
          <w:i/>
        </w:rPr>
        <w:t>mbH</w:t>
      </w:r>
      <w:r w:rsidRPr="00233CE9">
        <w:rPr>
          <w:i/>
        </w:rPr>
        <w:t xml:space="preserve"> </w:t>
      </w:r>
      <w:r>
        <w:rPr>
          <w:i/>
        </w:rPr>
        <w:t xml:space="preserve">/Wirtgen Group </w:t>
      </w:r>
      <w:r w:rsidRPr="00233CE9">
        <w:rPr>
          <w:i/>
        </w:rPr>
        <w:t>als Download zur Verfügung</w:t>
      </w:r>
      <w:r>
        <w:rPr>
          <w:i/>
        </w:rPr>
        <w:t xml:space="preserve"> stehen</w:t>
      </w:r>
      <w:r w:rsidRPr="00233CE9">
        <w:rPr>
          <w:i/>
        </w:rPr>
        <w:t>.</w:t>
      </w:r>
    </w:p>
    <w:p w:rsidR="00244981" w:rsidRDefault="00244981" w:rsidP="00D166AC">
      <w:pPr>
        <w:pStyle w:val="Text"/>
      </w:pPr>
    </w:p>
    <w:p w:rsidR="001B5306" w:rsidRDefault="001B5306">
      <w:pPr>
        <w:rPr>
          <w:sz w:val="22"/>
        </w:rPr>
      </w:pPr>
      <w:r>
        <w:br w:type="page"/>
      </w:r>
    </w:p>
    <w:tbl>
      <w:tblPr>
        <w:tblStyle w:val="Basic"/>
        <w:tblW w:w="0" w:type="auto"/>
        <w:tblLook w:val="04A0" w:firstRow="1" w:lastRow="0" w:firstColumn="1" w:lastColumn="0" w:noHBand="0" w:noVBand="1"/>
      </w:tblPr>
      <w:tblGrid>
        <w:gridCol w:w="4784"/>
        <w:gridCol w:w="4740"/>
      </w:tblGrid>
      <w:tr w:rsidR="00D166AC"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2844EF" w:rsidRDefault="002844EF" w:rsidP="0034191A">
            <w:pPr>
              <w:pStyle w:val="HeadlineKontakte"/>
              <w:rPr>
                <w:rFonts w:ascii="Verdana" w:eastAsia="Calibri" w:hAnsi="Verdana" w:cs="Times New Roman"/>
                <w:caps w:val="0"/>
                <w:szCs w:val="22"/>
              </w:rPr>
            </w:pPr>
            <w:r w:rsidRPr="002844EF">
              <w:rPr>
                <w:rFonts w:ascii="Verdana" w:eastAsia="Calibri" w:hAnsi="Verdana" w:cs="Times New Roman"/>
                <w:caps w:val="0"/>
                <w:szCs w:val="22"/>
              </w:rPr>
              <w:lastRenderedPageBreak/>
              <w:t xml:space="preserve">Weitere Informationen </w:t>
            </w:r>
          </w:p>
          <w:p w:rsidR="00D166AC" w:rsidRDefault="002844EF" w:rsidP="0034191A">
            <w:pPr>
              <w:pStyle w:val="HeadlineKontakte"/>
            </w:pPr>
            <w:r w:rsidRPr="002844EF">
              <w:rPr>
                <w:rFonts w:ascii="Verdana" w:eastAsia="Calibri" w:hAnsi="Verdana" w:cs="Times New Roman"/>
                <w:caps w:val="0"/>
                <w:szCs w:val="22"/>
              </w:rPr>
              <w:t>erhalten Sie bei</w:t>
            </w:r>
            <w:r w:rsidR="0034191A">
              <w:t>:</w:t>
            </w:r>
          </w:p>
          <w:p w:rsidR="008D4AE7" w:rsidRPr="00521096" w:rsidRDefault="008D4AE7" w:rsidP="008D4AE7">
            <w:pPr>
              <w:pStyle w:val="Text"/>
            </w:pPr>
            <w:r w:rsidRPr="00521096">
              <w:t>WIRTGEN GmbH</w:t>
            </w:r>
          </w:p>
          <w:p w:rsidR="008D4AE7" w:rsidRPr="00521096" w:rsidRDefault="008D4AE7" w:rsidP="008D4AE7">
            <w:pPr>
              <w:pStyle w:val="Text"/>
            </w:pPr>
            <w:r w:rsidRPr="00521096">
              <w:t>Corporate Communications</w:t>
            </w:r>
          </w:p>
          <w:p w:rsidR="008D4AE7" w:rsidRPr="00521096" w:rsidRDefault="008D4AE7" w:rsidP="008D4AE7">
            <w:pPr>
              <w:pStyle w:val="Text"/>
            </w:pPr>
            <w:r w:rsidRPr="00521096">
              <w:t>Michaela Adams, Mario Linnemann</w:t>
            </w:r>
          </w:p>
          <w:p w:rsidR="008D4AE7" w:rsidRDefault="008D4AE7" w:rsidP="008D4AE7">
            <w:pPr>
              <w:pStyle w:val="Text"/>
            </w:pPr>
            <w:r>
              <w:t>Reinhard-Wirtgen-Straße 2</w:t>
            </w:r>
          </w:p>
          <w:p w:rsidR="008D4AE7" w:rsidRDefault="008D4AE7" w:rsidP="008D4AE7">
            <w:pPr>
              <w:pStyle w:val="Text"/>
            </w:pPr>
            <w:r>
              <w:t xml:space="preserve">53578 </w:t>
            </w:r>
            <w:proofErr w:type="spellStart"/>
            <w:r>
              <w:t>Windhagen</w:t>
            </w:r>
            <w:proofErr w:type="spellEnd"/>
          </w:p>
          <w:p w:rsidR="008D4AE7" w:rsidRDefault="008D4AE7" w:rsidP="008D4AE7">
            <w:pPr>
              <w:pStyle w:val="Text"/>
            </w:pPr>
            <w:r>
              <w:t>Deutschland</w:t>
            </w:r>
          </w:p>
          <w:p w:rsidR="008D4AE7" w:rsidRDefault="008D4AE7" w:rsidP="008D4AE7">
            <w:pPr>
              <w:pStyle w:val="Text"/>
            </w:pPr>
          </w:p>
          <w:p w:rsidR="008D4AE7" w:rsidRDefault="008D4AE7" w:rsidP="008D4AE7">
            <w:pPr>
              <w:pStyle w:val="Text"/>
            </w:pPr>
            <w:r>
              <w:t xml:space="preserve">Telefon: +49 (0) 2645 131 – </w:t>
            </w:r>
            <w:r w:rsidR="00463D7D">
              <w:t>4510</w:t>
            </w:r>
          </w:p>
          <w:p w:rsidR="008D4AE7" w:rsidRDefault="008D4AE7" w:rsidP="008D4AE7">
            <w:pPr>
              <w:pStyle w:val="Text"/>
            </w:pPr>
            <w:r>
              <w:t>Telefax: +49 (0) 2645 131 – 499</w:t>
            </w:r>
          </w:p>
          <w:p w:rsidR="008D4AE7" w:rsidRDefault="008D4AE7" w:rsidP="008D4AE7">
            <w:pPr>
              <w:pStyle w:val="Text"/>
            </w:pPr>
            <w:proofErr w:type="spellStart"/>
            <w:r>
              <w:t>e-mail</w:t>
            </w:r>
            <w:proofErr w:type="spellEnd"/>
            <w:r>
              <w:t>: presse@wirtgen.com</w:t>
            </w:r>
          </w:p>
          <w:p w:rsidR="00D166AC" w:rsidRPr="00D166AC" w:rsidRDefault="008D4AE7" w:rsidP="008D4AE7">
            <w:pPr>
              <w:pStyle w:val="Text"/>
            </w:pPr>
            <w:r>
              <w:t>www.wirtgen.com</w:t>
            </w:r>
          </w:p>
        </w:tc>
        <w:tc>
          <w:tcPr>
            <w:tcW w:w="4740"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6"/>
      <w:footerReference w:type="default" r:id="rId17"/>
      <w:headerReference w:type="first" r:id="rId18"/>
      <w:footerReference w:type="first" r:id="rId19"/>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458D" w:rsidRDefault="0004458D" w:rsidP="00E55534">
      <w:r>
        <w:separator/>
      </w:r>
    </w:p>
  </w:endnote>
  <w:endnote w:type="continuationSeparator" w:id="0">
    <w:p w:rsidR="0004458D" w:rsidRDefault="0004458D"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0601EC"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0601EC" w:rsidRPr="008C2DB2" w:rsidRDefault="000601EC" w:rsidP="005711A3">
                  <w:pPr>
                    <w:pStyle w:val="Kolumnentitel"/>
                  </w:pPr>
                  <w:r>
                    <w:rPr>
                      <w:rStyle w:val="Platzhaltertext"/>
                    </w:rPr>
                    <w:t xml:space="preserve">     </w:t>
                  </w:r>
                </w:p>
              </w:tc>
            </w:sdtContent>
          </w:sdt>
          <w:tc>
            <w:tcPr>
              <w:tcW w:w="1160" w:type="dxa"/>
            </w:tcPr>
            <w:sdt>
              <w:sdtPr>
                <w:id w:val="-1133938393"/>
              </w:sdtPr>
              <w:sdtEndPr/>
              <w:sdtContent>
                <w:p w:rsidR="000601EC" w:rsidRPr="008C2DB2" w:rsidRDefault="000601EC" w:rsidP="0012026F">
                  <w:pPr>
                    <w:pStyle w:val="Seitenzahlen"/>
                  </w:pPr>
                  <w:r w:rsidRPr="008C2DB2">
                    <w:fldChar w:fldCharType="begin"/>
                  </w:r>
                  <w:r>
                    <w:instrText xml:space="preserve"> </w:instrText>
                  </w:r>
                  <w:r w:rsidRPr="008C2DB2">
                    <w:instrText>PAGE \# "00"</w:instrText>
                  </w:r>
                  <w:r w:rsidRPr="008C2DB2">
                    <w:fldChar w:fldCharType="separate"/>
                  </w:r>
                  <w:r w:rsidR="00521096">
                    <w:rPr>
                      <w:noProof/>
                    </w:rPr>
                    <w:t>08</w:t>
                  </w:r>
                  <w:r w:rsidRPr="008C2DB2">
                    <w:fldChar w:fldCharType="end"/>
                  </w:r>
                </w:p>
              </w:sdtContent>
            </w:sdt>
          </w:tc>
        </w:tr>
      </w:sdtContent>
    </w:sdt>
  </w:tbl>
  <w:sdt>
    <w:sdtPr>
      <w:id w:val="-958642266"/>
      <w:lock w:val="sdtContentLocked"/>
    </w:sdtPr>
    <w:sdtEndPr/>
    <w:sdtContent>
      <w:p w:rsidR="000601EC" w:rsidRDefault="000601EC">
        <w:pPr>
          <w:pStyle w:val="Fuzeile"/>
        </w:pPr>
        <w:r>
          <w:rPr>
            <w:noProof/>
            <w:lang w:eastAsia="de-DE"/>
          </w:rPr>
          <mc:AlternateContent>
            <mc:Choice Requires="wps">
              <w:drawing>
                <wp:anchor distT="0" distB="0" distL="114300" distR="114300" simplePos="0" relativeHeight="251670528" behindDoc="0" locked="0" layoutInCell="1" allowOverlap="1" wp14:anchorId="25BE4EA4" wp14:editId="10DBB290">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0601EC"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0601EC" w:rsidRDefault="000601EC"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0601EC" w:rsidRDefault="000601EC">
        <w:pPr>
          <w:pStyle w:val="Fuzeile"/>
        </w:pPr>
        <w:r>
          <w:rPr>
            <w:noProof/>
            <w:lang w:eastAsia="de-DE"/>
          </w:rPr>
          <mc:AlternateContent>
            <mc:Choice Requires="wps">
              <w:drawing>
                <wp:anchor distT="0" distB="0" distL="114300" distR="114300" simplePos="0" relativeHeight="251662336" behindDoc="0" locked="0" layoutInCell="1" allowOverlap="1" wp14:anchorId="1031DDB0" wp14:editId="641257FE">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458D" w:rsidRDefault="0004458D" w:rsidP="00E55534">
      <w:r>
        <w:separator/>
      </w:r>
    </w:p>
  </w:footnote>
  <w:footnote w:type="continuationSeparator" w:id="0">
    <w:p w:rsidR="0004458D" w:rsidRDefault="0004458D"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0601EC" w:rsidRPr="002E765F" w:rsidRDefault="000601EC">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0601EC"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0601EC" w:rsidRPr="002E765F" w:rsidRDefault="000601EC"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0601EC" w:rsidRPr="002E765F" w:rsidRDefault="000601EC">
        <w:pPr>
          <w:pStyle w:val="Kopfzeile"/>
          <w:rPr>
            <w:sz w:val="14"/>
          </w:rPr>
        </w:pPr>
        <w:r w:rsidRPr="002E765F">
          <w:rPr>
            <w:noProof/>
            <w:sz w:val="14"/>
            <w:lang w:eastAsia="de-DE"/>
          </w:rPr>
          <w:drawing>
            <wp:anchor distT="0" distB="0" distL="114300" distR="114300" simplePos="0" relativeHeight="251666432" behindDoc="0" locked="0" layoutInCell="1" allowOverlap="1" wp14:anchorId="06C01EE3" wp14:editId="136D9C72">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w:drawing>
            <wp:anchor distT="0" distB="0" distL="114300" distR="114300" simplePos="0" relativeHeight="251664384" behindDoc="0" locked="0" layoutInCell="1" allowOverlap="1" wp14:anchorId="6F177ACE" wp14:editId="72CF3648">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mc:AlternateContent>
            <mc:Choice Requires="wps">
              <w:drawing>
                <wp:anchor distT="0" distB="0" distL="114300" distR="114300" simplePos="0" relativeHeight="251668480" behindDoc="0" locked="0" layoutInCell="1" allowOverlap="1" wp14:anchorId="12625554" wp14:editId="61704404">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0601EC" w:rsidRDefault="000601EC">
        <w:pPr>
          <w:pStyle w:val="Kopfzeile"/>
        </w:pPr>
        <w:r>
          <w:rPr>
            <w:noProof/>
            <w:lang w:eastAsia="de-DE"/>
          </w:rPr>
          <mc:AlternateContent>
            <mc:Choice Requires="wps">
              <w:drawing>
                <wp:anchor distT="0" distB="0" distL="114300" distR="114300" simplePos="0" relativeHeight="251660288" behindDoc="0" locked="0" layoutInCell="1" allowOverlap="1" wp14:anchorId="4998E97C" wp14:editId="0A422712">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26E19C08" wp14:editId="382BA51D">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7D6A2AF0" wp14:editId="6CFE3E7C">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499.45pt;height:1499.45pt" o:bullet="t">
        <v:imagedata r:id="rId1" o:title="AZ_04a"/>
      </v:shape>
    </w:pict>
  </w:numPicBullet>
  <w:numPicBullet w:numPicBulletId="1">
    <w:pict>
      <v:shape id="_x0000_i1030" type="#_x0000_t75" style="width:7.55pt;height:7.5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6B5C7E34"/>
    <w:multiLevelType w:val="hybridMultilevel"/>
    <w:tmpl w:val="E5D84C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49D6"/>
    <w:rsid w:val="00005309"/>
    <w:rsid w:val="000345C2"/>
    <w:rsid w:val="00042106"/>
    <w:rsid w:val="0004458D"/>
    <w:rsid w:val="00051AC5"/>
    <w:rsid w:val="0005285B"/>
    <w:rsid w:val="000601EC"/>
    <w:rsid w:val="00065A27"/>
    <w:rsid w:val="00066D09"/>
    <w:rsid w:val="000865C3"/>
    <w:rsid w:val="000949D6"/>
    <w:rsid w:val="0009665C"/>
    <w:rsid w:val="00101C6D"/>
    <w:rsid w:val="00103205"/>
    <w:rsid w:val="0012026F"/>
    <w:rsid w:val="00132055"/>
    <w:rsid w:val="00145FF6"/>
    <w:rsid w:val="0014683F"/>
    <w:rsid w:val="001648F5"/>
    <w:rsid w:val="00175F3C"/>
    <w:rsid w:val="00175F81"/>
    <w:rsid w:val="001803C0"/>
    <w:rsid w:val="00191E00"/>
    <w:rsid w:val="001B16BB"/>
    <w:rsid w:val="001B5306"/>
    <w:rsid w:val="001B7FE0"/>
    <w:rsid w:val="001C5783"/>
    <w:rsid w:val="001C7095"/>
    <w:rsid w:val="001F10C3"/>
    <w:rsid w:val="001F2443"/>
    <w:rsid w:val="001F47B0"/>
    <w:rsid w:val="0023686D"/>
    <w:rsid w:val="00244981"/>
    <w:rsid w:val="00245B24"/>
    <w:rsid w:val="00253A2E"/>
    <w:rsid w:val="00256B3C"/>
    <w:rsid w:val="002844EF"/>
    <w:rsid w:val="00285596"/>
    <w:rsid w:val="00294716"/>
    <w:rsid w:val="0029634D"/>
    <w:rsid w:val="002A6DA9"/>
    <w:rsid w:val="002B16E8"/>
    <w:rsid w:val="002B274C"/>
    <w:rsid w:val="002B4A39"/>
    <w:rsid w:val="002B6CE7"/>
    <w:rsid w:val="002D7449"/>
    <w:rsid w:val="002E765F"/>
    <w:rsid w:val="002F108B"/>
    <w:rsid w:val="002F4DA7"/>
    <w:rsid w:val="00305506"/>
    <w:rsid w:val="0032206A"/>
    <w:rsid w:val="0032293C"/>
    <w:rsid w:val="00335422"/>
    <w:rsid w:val="0034191A"/>
    <w:rsid w:val="00342905"/>
    <w:rsid w:val="00343CC7"/>
    <w:rsid w:val="003509B9"/>
    <w:rsid w:val="00354E73"/>
    <w:rsid w:val="0035517A"/>
    <w:rsid w:val="003572AD"/>
    <w:rsid w:val="003618A7"/>
    <w:rsid w:val="00384A08"/>
    <w:rsid w:val="003A753A"/>
    <w:rsid w:val="003C1C1E"/>
    <w:rsid w:val="003D6A78"/>
    <w:rsid w:val="003E1CB6"/>
    <w:rsid w:val="003E3CF6"/>
    <w:rsid w:val="003E4D85"/>
    <w:rsid w:val="003E759F"/>
    <w:rsid w:val="003E7EEE"/>
    <w:rsid w:val="003F18F3"/>
    <w:rsid w:val="004027EA"/>
    <w:rsid w:val="00403373"/>
    <w:rsid w:val="004056B2"/>
    <w:rsid w:val="00406C81"/>
    <w:rsid w:val="0040753E"/>
    <w:rsid w:val="00412545"/>
    <w:rsid w:val="004178DF"/>
    <w:rsid w:val="00430BB0"/>
    <w:rsid w:val="0043776A"/>
    <w:rsid w:val="0044267B"/>
    <w:rsid w:val="00444BF0"/>
    <w:rsid w:val="00462470"/>
    <w:rsid w:val="00463D7D"/>
    <w:rsid w:val="00466CB2"/>
    <w:rsid w:val="0047180E"/>
    <w:rsid w:val="0047568B"/>
    <w:rsid w:val="00476F4D"/>
    <w:rsid w:val="00480676"/>
    <w:rsid w:val="004859E5"/>
    <w:rsid w:val="004A7B89"/>
    <w:rsid w:val="004C1884"/>
    <w:rsid w:val="004E6DBC"/>
    <w:rsid w:val="004F0211"/>
    <w:rsid w:val="004F1E2E"/>
    <w:rsid w:val="00506409"/>
    <w:rsid w:val="00521096"/>
    <w:rsid w:val="0052368D"/>
    <w:rsid w:val="00530E32"/>
    <w:rsid w:val="00540513"/>
    <w:rsid w:val="005711A3"/>
    <w:rsid w:val="00573B2B"/>
    <w:rsid w:val="005863BA"/>
    <w:rsid w:val="005A4F04"/>
    <w:rsid w:val="005B3697"/>
    <w:rsid w:val="005B5793"/>
    <w:rsid w:val="005B62E9"/>
    <w:rsid w:val="005D5E9C"/>
    <w:rsid w:val="005E216B"/>
    <w:rsid w:val="005E37F9"/>
    <w:rsid w:val="005F4949"/>
    <w:rsid w:val="00624165"/>
    <w:rsid w:val="00625621"/>
    <w:rsid w:val="006330A2"/>
    <w:rsid w:val="00642EB6"/>
    <w:rsid w:val="0067639D"/>
    <w:rsid w:val="006B73C9"/>
    <w:rsid w:val="006B7AF4"/>
    <w:rsid w:val="006D5E74"/>
    <w:rsid w:val="006D6E46"/>
    <w:rsid w:val="006E015B"/>
    <w:rsid w:val="006E3AF1"/>
    <w:rsid w:val="006E7423"/>
    <w:rsid w:val="006E79CF"/>
    <w:rsid w:val="006F7602"/>
    <w:rsid w:val="00714488"/>
    <w:rsid w:val="0072064B"/>
    <w:rsid w:val="00722A17"/>
    <w:rsid w:val="007274AC"/>
    <w:rsid w:val="00732A1E"/>
    <w:rsid w:val="007529FA"/>
    <w:rsid w:val="00757B83"/>
    <w:rsid w:val="007658CA"/>
    <w:rsid w:val="00767468"/>
    <w:rsid w:val="007806AC"/>
    <w:rsid w:val="007841BC"/>
    <w:rsid w:val="00791A69"/>
    <w:rsid w:val="00794830"/>
    <w:rsid w:val="00797CAA"/>
    <w:rsid w:val="007A16AA"/>
    <w:rsid w:val="007A3A10"/>
    <w:rsid w:val="007A6EED"/>
    <w:rsid w:val="007B2E39"/>
    <w:rsid w:val="007C2658"/>
    <w:rsid w:val="007C3CA7"/>
    <w:rsid w:val="007E20D0"/>
    <w:rsid w:val="007E73B8"/>
    <w:rsid w:val="00811E39"/>
    <w:rsid w:val="00820315"/>
    <w:rsid w:val="00827555"/>
    <w:rsid w:val="00830F8F"/>
    <w:rsid w:val="00843B45"/>
    <w:rsid w:val="0084537C"/>
    <w:rsid w:val="00855BEF"/>
    <w:rsid w:val="00863129"/>
    <w:rsid w:val="008734D7"/>
    <w:rsid w:val="008740BB"/>
    <w:rsid w:val="008A0DB1"/>
    <w:rsid w:val="008C2DB2"/>
    <w:rsid w:val="008D4AE7"/>
    <w:rsid w:val="008D770E"/>
    <w:rsid w:val="008E639D"/>
    <w:rsid w:val="008F64CC"/>
    <w:rsid w:val="0090337E"/>
    <w:rsid w:val="0094114D"/>
    <w:rsid w:val="00972220"/>
    <w:rsid w:val="009A7E90"/>
    <w:rsid w:val="009B10C3"/>
    <w:rsid w:val="009B79FC"/>
    <w:rsid w:val="009C2378"/>
    <w:rsid w:val="009D016F"/>
    <w:rsid w:val="009D5A62"/>
    <w:rsid w:val="009E251D"/>
    <w:rsid w:val="009E2659"/>
    <w:rsid w:val="009F54EA"/>
    <w:rsid w:val="009F740B"/>
    <w:rsid w:val="009F750B"/>
    <w:rsid w:val="00A138BF"/>
    <w:rsid w:val="00A171F4"/>
    <w:rsid w:val="00A24EFC"/>
    <w:rsid w:val="00A5125B"/>
    <w:rsid w:val="00A52445"/>
    <w:rsid w:val="00A543A1"/>
    <w:rsid w:val="00A7473C"/>
    <w:rsid w:val="00A977CE"/>
    <w:rsid w:val="00AC2921"/>
    <w:rsid w:val="00AC4656"/>
    <w:rsid w:val="00AD131F"/>
    <w:rsid w:val="00AE024A"/>
    <w:rsid w:val="00AE072D"/>
    <w:rsid w:val="00AF3B3A"/>
    <w:rsid w:val="00AF4FD4"/>
    <w:rsid w:val="00AF6569"/>
    <w:rsid w:val="00B05614"/>
    <w:rsid w:val="00B06265"/>
    <w:rsid w:val="00B13BAF"/>
    <w:rsid w:val="00B219EF"/>
    <w:rsid w:val="00B36ED7"/>
    <w:rsid w:val="00B405BB"/>
    <w:rsid w:val="00B539F2"/>
    <w:rsid w:val="00B5695F"/>
    <w:rsid w:val="00B66D20"/>
    <w:rsid w:val="00B75F57"/>
    <w:rsid w:val="00B83126"/>
    <w:rsid w:val="00B90E76"/>
    <w:rsid w:val="00B90F78"/>
    <w:rsid w:val="00BD1058"/>
    <w:rsid w:val="00BF56B2"/>
    <w:rsid w:val="00C03396"/>
    <w:rsid w:val="00C03874"/>
    <w:rsid w:val="00C06EE9"/>
    <w:rsid w:val="00C12EC6"/>
    <w:rsid w:val="00C1451A"/>
    <w:rsid w:val="00C153A5"/>
    <w:rsid w:val="00C374E5"/>
    <w:rsid w:val="00C44F98"/>
    <w:rsid w:val="00C457C3"/>
    <w:rsid w:val="00C556EC"/>
    <w:rsid w:val="00C644CA"/>
    <w:rsid w:val="00C73005"/>
    <w:rsid w:val="00C843BF"/>
    <w:rsid w:val="00C9003B"/>
    <w:rsid w:val="00CA7564"/>
    <w:rsid w:val="00CB506F"/>
    <w:rsid w:val="00CD57E2"/>
    <w:rsid w:val="00CF36C9"/>
    <w:rsid w:val="00CF7FB3"/>
    <w:rsid w:val="00D00821"/>
    <w:rsid w:val="00D059D5"/>
    <w:rsid w:val="00D1340E"/>
    <w:rsid w:val="00D153A8"/>
    <w:rsid w:val="00D166AC"/>
    <w:rsid w:val="00D2507B"/>
    <w:rsid w:val="00D52C16"/>
    <w:rsid w:val="00D5416A"/>
    <w:rsid w:val="00D67A7F"/>
    <w:rsid w:val="00DA128D"/>
    <w:rsid w:val="00DB4257"/>
    <w:rsid w:val="00DB5B5D"/>
    <w:rsid w:val="00DF17CD"/>
    <w:rsid w:val="00E10879"/>
    <w:rsid w:val="00E11F3D"/>
    <w:rsid w:val="00E14608"/>
    <w:rsid w:val="00E21E67"/>
    <w:rsid w:val="00E30EBF"/>
    <w:rsid w:val="00E52D70"/>
    <w:rsid w:val="00E55534"/>
    <w:rsid w:val="00E80A65"/>
    <w:rsid w:val="00E914D1"/>
    <w:rsid w:val="00EA0CB6"/>
    <w:rsid w:val="00EF5864"/>
    <w:rsid w:val="00F15AD0"/>
    <w:rsid w:val="00F20920"/>
    <w:rsid w:val="00F56318"/>
    <w:rsid w:val="00F66B34"/>
    <w:rsid w:val="00F82525"/>
    <w:rsid w:val="00F97FEA"/>
    <w:rsid w:val="00FA2D71"/>
    <w:rsid w:val="00FB75D4"/>
    <w:rsid w:val="00FC79F4"/>
    <w:rsid w:val="00FD28FA"/>
    <w:rsid w:val="00FD6DC8"/>
    <w:rsid w:val="00FE253B"/>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1376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jpe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image" Target="media/image8.jpeg"/></Relationships>
</file>

<file path=word/_rels/header1.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png"/></Relationships>
</file>

<file path=word/_rels/header2.xml.rels><?xml version="1.0" encoding="UTF-8" standalone="yes"?>
<Relationships xmlns="http://schemas.openxmlformats.org/package/2006/relationships"><Relationship Id="rId2" Type="http://schemas.openxmlformats.org/officeDocument/2006/relationships/image" Target="media/image13.wmf"/><Relationship Id="rId1" Type="http://schemas.openxmlformats.org/officeDocument/2006/relationships/image" Target="media/image12.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mbH_Vorlage_neu.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48EBF3-7C51-427F-968F-82CA9A2F9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GmbH_Vorlage_neu.dotx</Template>
  <TotalTime>0</TotalTime>
  <Pages>11</Pages>
  <Words>3000</Words>
  <Characters>18900</Characters>
  <Application>Microsoft Office Word</Application>
  <DocSecurity>0</DocSecurity>
  <Lines>157</Lines>
  <Paragraphs>43</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21857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Schüler Angelika</cp:lastModifiedBy>
  <cp:revision>9</cp:revision>
  <cp:lastPrinted>2017-07-24T08:08:00Z</cp:lastPrinted>
  <dcterms:created xsi:type="dcterms:W3CDTF">2017-07-24T07:58:00Z</dcterms:created>
  <dcterms:modified xsi:type="dcterms:W3CDTF">2017-08-02T11:37:00Z</dcterms:modified>
</cp:coreProperties>
</file>